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1729">
      <w:pPr>
        <w:pStyle w:val="6"/>
        <w:jc w:val="center"/>
        <w:rPr>
          <w:rFonts w:ascii="Candara" w:hAnsi="Candara" w:cs="Open Sans" w:eastAsiaTheme="minorHAnsi"/>
          <w:b/>
          <w:color w:val="auto"/>
          <w:sz w:val="26"/>
          <w:szCs w:val="26"/>
        </w:rPr>
      </w:pPr>
      <w:bookmarkStart w:id="0" w:name="_Протокол_1"/>
      <w:bookmarkEnd w:id="0"/>
      <w:bookmarkStart w:id="1" w:name="_Toc82020924"/>
      <w:r>
        <w:rPr>
          <w:rFonts w:ascii="Candara" w:hAnsi="Candara" w:cs="Open Sans" w:eastAsiaTheme="minorHAnsi"/>
          <w:b/>
          <w:color w:val="auto"/>
          <w:sz w:val="26"/>
          <w:szCs w:val="26"/>
        </w:rPr>
        <w:t>Протокол</w:t>
      </w:r>
      <w:bookmarkEnd w:id="1"/>
    </w:p>
    <w:p w14:paraId="70517647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 xml:space="preserve">общего собрания собственников помещений в многоквартирном доме </w:t>
      </w:r>
    </w:p>
    <w:p w14:paraId="003381B3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от __.__.______</w:t>
      </w:r>
      <w:r>
        <w:rPr>
          <w:rStyle w:val="10"/>
          <w:rFonts w:ascii="Candara" w:hAnsi="Candara" w:cs="Open Sans"/>
          <w:b/>
          <w:sz w:val="26"/>
          <w:szCs w:val="26"/>
        </w:rPr>
        <w:footnoteReference w:id="0"/>
      </w:r>
      <w:r>
        <w:rPr>
          <w:rFonts w:ascii="Candara" w:hAnsi="Candara" w:cs="Open Sans"/>
          <w:b/>
          <w:sz w:val="26"/>
          <w:szCs w:val="26"/>
        </w:rPr>
        <w:t xml:space="preserve"> № _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>________</w:t>
      </w:r>
      <w:r>
        <w:rPr>
          <w:rFonts w:ascii="Candara" w:hAnsi="Candara" w:cs="Open Sans"/>
          <w:b/>
          <w:sz w:val="26"/>
          <w:szCs w:val="26"/>
        </w:rPr>
        <w:t>_</w:t>
      </w:r>
      <w:r>
        <w:rPr>
          <w:rStyle w:val="10"/>
          <w:rFonts w:ascii="Candara" w:hAnsi="Candara" w:cs="Open Sans"/>
          <w:b/>
          <w:sz w:val="26"/>
          <w:szCs w:val="26"/>
        </w:rPr>
        <w:footnoteReference w:id="1"/>
      </w:r>
    </w:p>
    <w:p w14:paraId="530365E6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</w:p>
    <w:p w14:paraId="44691966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Место проведения:</w:t>
      </w:r>
      <w:r>
        <w:rPr>
          <w:rFonts w:ascii="Candara" w:hAnsi="Candara" w:cs="Open Sans"/>
          <w:sz w:val="26"/>
          <w:szCs w:val="26"/>
        </w:rPr>
        <w:t xml:space="preserve"> __________________________________</w:t>
      </w:r>
      <w:r>
        <w:rPr>
          <w:rStyle w:val="10"/>
          <w:rFonts w:ascii="Candara" w:hAnsi="Candara" w:cs="Open Sans"/>
          <w:sz w:val="26"/>
          <w:szCs w:val="26"/>
        </w:rPr>
        <w:footnoteReference w:id="2"/>
      </w:r>
    </w:p>
    <w:p w14:paraId="0F00350D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 xml:space="preserve">Дата </w:t>
      </w:r>
      <w:r>
        <w:rPr>
          <w:rFonts w:ascii="Candara" w:hAnsi="Candara" w:cs="Open Sans"/>
          <w:b/>
          <w:sz w:val="26"/>
          <w:szCs w:val="26"/>
          <w:lang w:val="ru-RU"/>
        </w:rPr>
        <w:t>и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 xml:space="preserve"> время </w:t>
      </w:r>
      <w:r>
        <w:rPr>
          <w:rFonts w:ascii="Candara" w:hAnsi="Candara" w:cs="Open Sans"/>
          <w:b/>
          <w:sz w:val="26"/>
          <w:szCs w:val="26"/>
          <w:lang w:val="ru-RU"/>
        </w:rPr>
        <w:t>начала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 xml:space="preserve"> и окончания голосования (продолжительность)</w:t>
      </w:r>
      <w:r>
        <w:rPr>
          <w:rFonts w:ascii="Candara" w:hAnsi="Candara" w:cs="Open Sans"/>
          <w:b/>
          <w:sz w:val="26"/>
          <w:szCs w:val="26"/>
        </w:rPr>
        <w:t>:</w:t>
      </w:r>
      <w:r>
        <w:rPr>
          <w:rFonts w:ascii="Candara" w:hAnsi="Candara" w:cs="Open Sans"/>
          <w:sz w:val="26"/>
          <w:szCs w:val="26"/>
        </w:rPr>
        <w:t xml:space="preserve"> </w:t>
      </w:r>
    </w:p>
    <w:p w14:paraId="15FFE2C8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очная часть собрания состоялась __.__.20___</w:t>
      </w:r>
      <w:r>
        <w:rPr>
          <w:rFonts w:hint="default" w:ascii="Candara" w:hAnsi="Candara" w:cs="Open Sans"/>
          <w:sz w:val="26"/>
          <w:szCs w:val="26"/>
          <w:lang w:val="ru-RU"/>
        </w:rPr>
        <w:t xml:space="preserve"> в</w:t>
      </w:r>
      <w:r>
        <w:rPr>
          <w:rFonts w:ascii="Candara" w:hAnsi="Candara" w:cs="Open Sans"/>
          <w:sz w:val="26"/>
          <w:szCs w:val="26"/>
        </w:rPr>
        <w:t xml:space="preserve"> __:</w:t>
      </w:r>
      <w:r>
        <w:rPr>
          <w:rFonts w:hint="default" w:ascii="Candara" w:hAnsi="Candara" w:cs="Open Sans"/>
          <w:sz w:val="26"/>
          <w:szCs w:val="26"/>
          <w:lang w:val="ru-RU"/>
        </w:rPr>
        <w:t>__</w:t>
      </w:r>
      <w:r>
        <w:rPr>
          <w:rFonts w:ascii="Candara" w:hAnsi="Candara" w:cs="Open Sans"/>
          <w:sz w:val="26"/>
          <w:szCs w:val="26"/>
        </w:rPr>
        <w:t xml:space="preserve">; </w:t>
      </w:r>
    </w:p>
    <w:p w14:paraId="14ABC8D5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заочная часть собрания состоялась в период с __.__.20___ __:00 по __.__.20___ __:__.</w:t>
      </w:r>
    </w:p>
    <w:p w14:paraId="4D13F190">
      <w:pPr>
        <w:spacing w:after="0" w:line="240" w:lineRule="auto"/>
        <w:contextualSpacing/>
        <w:jc w:val="both"/>
        <w:rPr>
          <w:rFonts w:ascii="Candara" w:hAnsi="Candara" w:cs="Open Sans"/>
          <w:bCs/>
          <w:sz w:val="26"/>
          <w:szCs w:val="26"/>
        </w:rPr>
      </w:pPr>
    </w:p>
    <w:p w14:paraId="112707BE">
      <w:pPr>
        <w:spacing w:after="0" w:line="240" w:lineRule="auto"/>
        <w:ind w:left="567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hint="default" w:ascii="Candara" w:hAnsi="Candara" w:cs="Open Sans"/>
          <w:b/>
          <w:sz w:val="26"/>
          <w:szCs w:val="26"/>
          <w:lang w:val="ru-RU"/>
        </w:rPr>
        <w:t>_____________</w:t>
      </w:r>
      <w:r>
        <w:rPr>
          <w:rStyle w:val="10"/>
          <w:rFonts w:hint="default" w:ascii="Candara" w:hAnsi="Candara" w:cs="Open Sans"/>
          <w:b/>
          <w:sz w:val="26"/>
          <w:szCs w:val="26"/>
          <w:lang w:val="ru-RU"/>
        </w:rPr>
        <w:footnoteReference w:id="3"/>
      </w:r>
      <w:r>
        <w:rPr>
          <w:rFonts w:ascii="Candara" w:hAnsi="Candara" w:cs="Open Sans"/>
          <w:b/>
          <w:sz w:val="26"/>
          <w:szCs w:val="26"/>
        </w:rPr>
        <w:t>общее собрание собственников помещений в МКД, расположенном по адресу: ___________________________________, проведено в форме очно-заочного голосования.</w:t>
      </w:r>
    </w:p>
    <w:p w14:paraId="2160C31E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</w:p>
    <w:p w14:paraId="182A0721">
      <w:pPr>
        <w:spacing w:after="0" w:line="240" w:lineRule="auto"/>
        <w:ind w:left="0" w:leftChars="0" w:firstLine="0" w:firstLineChars="0"/>
        <w:contextualSpacing/>
        <w:jc w:val="both"/>
        <w:rPr>
          <w:rFonts w:ascii="Candara" w:hAnsi="Candara" w:cs="Open Sans"/>
          <w:bCs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 xml:space="preserve">Инициатор собрания – </w:t>
      </w:r>
      <w:r>
        <w:rPr>
          <w:rFonts w:hint="default" w:ascii="Candara" w:hAnsi="Candara" w:cs="Open Sans"/>
          <w:bCs/>
          <w:i/>
          <w:iCs/>
          <w:sz w:val="26"/>
          <w:szCs w:val="26"/>
          <w:lang w:val="ru-RU"/>
        </w:rPr>
        <w:t>_________________________________________________</w:t>
      </w:r>
      <w:r>
        <w:rPr>
          <w:rStyle w:val="10"/>
          <w:rFonts w:hint="default" w:ascii="Candara" w:hAnsi="Candara" w:cs="Open Sans"/>
          <w:bCs/>
          <w:i/>
          <w:iCs/>
          <w:sz w:val="26"/>
          <w:szCs w:val="26"/>
          <w:lang w:val="ru-RU"/>
        </w:rPr>
        <w:footnoteReference w:id="4"/>
      </w:r>
      <w:r>
        <w:rPr>
          <w:rFonts w:ascii="Candara" w:hAnsi="Candara" w:cs="Calibri"/>
          <w:bCs/>
          <w:sz w:val="26"/>
          <w:szCs w:val="26"/>
        </w:rPr>
        <w:t>.</w:t>
      </w:r>
    </w:p>
    <w:p w14:paraId="62DF8CF7">
      <w:pPr>
        <w:spacing w:after="0" w:line="240" w:lineRule="auto"/>
        <w:ind w:left="0" w:leftChars="0" w:firstLine="0" w:firstLineChars="0"/>
        <w:contextualSpacing/>
        <w:jc w:val="both"/>
        <w:rPr>
          <w:rFonts w:ascii="Candara" w:hAnsi="Candara" w:cs="Open Sans"/>
          <w:b/>
          <w:sz w:val="26"/>
          <w:szCs w:val="26"/>
        </w:rPr>
      </w:pPr>
    </w:p>
    <w:p w14:paraId="4824F7D1">
      <w:pPr>
        <w:spacing w:after="0" w:line="240" w:lineRule="auto"/>
        <w:ind w:left="0" w:leftChars="0" w:firstLine="0" w:firstLineChars="0"/>
        <w:contextualSpacing/>
        <w:jc w:val="both"/>
        <w:rPr>
          <w:rFonts w:hint="default" w:ascii="Candara" w:hAnsi="Candara" w:cs="Open Sans"/>
          <w:b w:val="0"/>
          <w:bCs/>
          <w:sz w:val="26"/>
          <w:szCs w:val="26"/>
          <w:lang w:val="ru-RU"/>
        </w:rPr>
      </w:pPr>
      <w:r>
        <w:rPr>
          <w:rFonts w:ascii="Candara" w:hAnsi="Candara" w:cs="Open Sans"/>
          <w:b/>
          <w:sz w:val="26"/>
          <w:szCs w:val="26"/>
          <w:lang w:val="ru-RU"/>
        </w:rPr>
        <w:t>О</w:t>
      </w:r>
      <w:r>
        <w:rPr>
          <w:rFonts w:ascii="Candara" w:hAnsi="Candara" w:cs="Open Sans"/>
          <w:b/>
          <w:sz w:val="26"/>
          <w:szCs w:val="26"/>
        </w:rPr>
        <w:t>бще</w:t>
      </w:r>
      <w:r>
        <w:rPr>
          <w:rFonts w:ascii="Candara" w:hAnsi="Candara" w:cs="Open Sans"/>
          <w:b/>
          <w:sz w:val="26"/>
          <w:szCs w:val="26"/>
          <w:lang w:val="ru-RU"/>
        </w:rPr>
        <w:t>е</w:t>
      </w:r>
      <w:r>
        <w:rPr>
          <w:rFonts w:ascii="Candara" w:hAnsi="Candara" w:cs="Open Sans"/>
          <w:b/>
          <w:sz w:val="26"/>
          <w:szCs w:val="26"/>
        </w:rPr>
        <w:t xml:space="preserve"> количеств</w:t>
      </w:r>
      <w:r>
        <w:rPr>
          <w:rFonts w:ascii="Candara" w:hAnsi="Candara" w:cs="Open Sans"/>
          <w:b/>
          <w:sz w:val="26"/>
          <w:szCs w:val="26"/>
          <w:lang w:val="ru-RU"/>
        </w:rPr>
        <w:t>о</w:t>
      </w:r>
      <w:r>
        <w:rPr>
          <w:rFonts w:ascii="Candara" w:hAnsi="Candara" w:cs="Open Sans"/>
          <w:b/>
          <w:sz w:val="26"/>
          <w:szCs w:val="26"/>
        </w:rPr>
        <w:t xml:space="preserve"> собственников помещений в многоквартирном доме, владеющих жилыми и нежилыми помещениями в многоквартирном доме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 xml:space="preserve">: </w:t>
      </w:r>
      <w:bookmarkStart w:id="2" w:name="_GoBack"/>
      <w:r>
        <w:rPr>
          <w:rFonts w:hint="default" w:ascii="Candara" w:hAnsi="Candara" w:cs="Open Sans"/>
          <w:b w:val="0"/>
          <w:bCs/>
          <w:sz w:val="26"/>
          <w:szCs w:val="26"/>
          <w:lang w:val="ru-RU"/>
        </w:rPr>
        <w:t>_______ лиц.</w:t>
      </w:r>
    </w:p>
    <w:bookmarkEnd w:id="2"/>
    <w:p w14:paraId="606A0FA3">
      <w:pPr>
        <w:spacing w:after="0" w:line="240" w:lineRule="auto"/>
        <w:ind w:left="0" w:leftChars="0" w:firstLine="0" w:firstLineChars="0"/>
        <w:contextualSpacing/>
        <w:jc w:val="both"/>
        <w:rPr>
          <w:rFonts w:hint="default" w:ascii="Candara" w:hAnsi="Candara" w:cs="Open Sans"/>
          <w:b w:val="0"/>
          <w:bCs/>
          <w:sz w:val="26"/>
          <w:szCs w:val="26"/>
          <w:lang w:val="ru-RU"/>
        </w:rPr>
      </w:pPr>
      <w:r>
        <w:rPr>
          <w:rFonts w:ascii="Candara" w:hAnsi="Candara" w:cs="Open Sans"/>
          <w:b/>
          <w:sz w:val="26"/>
          <w:szCs w:val="26"/>
          <w:lang w:val="ru-RU"/>
        </w:rPr>
        <w:t>Общая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 xml:space="preserve"> площадь жилых и нежилых помещений в доме, принадлежащих собственникам:</w:t>
      </w:r>
      <w:r>
        <w:rPr>
          <w:rFonts w:hint="default" w:ascii="Candara" w:hAnsi="Candara" w:cs="Open Sans"/>
          <w:b w:val="0"/>
          <w:bCs/>
          <w:sz w:val="26"/>
          <w:szCs w:val="26"/>
          <w:lang w:val="ru-RU"/>
        </w:rPr>
        <w:t xml:space="preserve"> __________ кв.м. </w:t>
      </w:r>
    </w:p>
    <w:p w14:paraId="253A839A">
      <w:pPr>
        <w:spacing w:after="0" w:line="240" w:lineRule="auto"/>
        <w:ind w:left="0" w:leftChars="0" w:firstLine="0" w:firstLineChars="0"/>
        <w:contextualSpacing/>
        <w:jc w:val="both"/>
        <w:rPr>
          <w:rFonts w:hint="default" w:ascii="Candara" w:hAnsi="Candara" w:cs="Open Sans"/>
          <w:b w:val="0"/>
          <w:bCs/>
          <w:sz w:val="26"/>
          <w:szCs w:val="26"/>
          <w:lang w:val="en-US" w:eastAsia="ru-RU"/>
        </w:rPr>
      </w:pPr>
      <w:r>
        <w:rPr>
          <w:rFonts w:hint="default" w:ascii="Candara" w:hAnsi="Candara" w:cs="Open Sans"/>
          <w:b/>
          <w:bCs w:val="0"/>
          <w:sz w:val="26"/>
          <w:szCs w:val="26"/>
          <w:lang w:val="ru-RU" w:eastAsia="ru-RU"/>
        </w:rPr>
        <w:t>Площадь жилых и нежилых помещений собственников, принявших участие в голосовании</w:t>
      </w:r>
      <w:r>
        <w:rPr>
          <w:rFonts w:hint="default" w:ascii="Candara" w:hAnsi="Candara" w:cs="Open Sans"/>
          <w:b/>
          <w:bCs w:val="0"/>
          <w:sz w:val="26"/>
          <w:szCs w:val="26"/>
          <w:lang w:val="en-US" w:eastAsia="ru-RU"/>
        </w:rPr>
        <w:t xml:space="preserve">: </w:t>
      </w:r>
      <w:r>
        <w:rPr>
          <w:rFonts w:hint="default" w:ascii="Candara" w:hAnsi="Candara" w:cs="Open Sans"/>
          <w:b w:val="0"/>
          <w:bCs/>
          <w:sz w:val="26"/>
          <w:szCs w:val="26"/>
          <w:lang w:val="en-US" w:eastAsia="ru-RU"/>
        </w:rPr>
        <w:t>__________ кв.м.</w:t>
      </w:r>
    </w:p>
    <w:p w14:paraId="6C25BD6B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6"/>
          <w:szCs w:val="26"/>
        </w:rPr>
      </w:pPr>
    </w:p>
    <w:p w14:paraId="095E8AE8">
      <w:pPr>
        <w:spacing w:after="0" w:line="240" w:lineRule="auto"/>
        <w:ind w:left="0" w:leftChars="0" w:firstLine="0" w:firstLineChars="0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 xml:space="preserve">Общее собрание собственников помещений в МКД правомочно (имеет кворум), если в нем приняли участие собственники помещений или их представители, обладающие более чем пятьюдесятью процентами голосов от общего числа голосов собственников помещений. В общем собрании приняли участие собственники помещений и их представители, владеющие </w:t>
      </w:r>
      <w:r>
        <w:rPr>
          <w:rFonts w:ascii="Candara" w:hAnsi="Candara" w:cs="Open Sans"/>
          <w:b/>
          <w:sz w:val="26"/>
          <w:szCs w:val="26"/>
        </w:rPr>
        <w:t>______ % голосов.</w:t>
      </w:r>
      <w:r>
        <w:rPr>
          <w:rFonts w:ascii="Candara" w:hAnsi="Candara" w:cs="Open Sans"/>
          <w:sz w:val="26"/>
          <w:szCs w:val="26"/>
        </w:rPr>
        <w:t xml:space="preserve"> </w:t>
      </w:r>
    </w:p>
    <w:p w14:paraId="2F453A4F">
      <w:pPr>
        <w:spacing w:after="0" w:line="240" w:lineRule="auto"/>
        <w:ind w:left="0" w:leftChars="0" w:firstLine="0" w:firstLineChars="0"/>
        <w:contextualSpacing/>
        <w:jc w:val="both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Кворум имеется. Собрание правомочно принимать решения по вопросам повестки дня общего собрания.</w:t>
      </w:r>
    </w:p>
    <w:p w14:paraId="7F0DCB16">
      <w:pPr>
        <w:spacing w:after="0" w:line="240" w:lineRule="auto"/>
        <w:ind w:left="0" w:leftChars="0" w:firstLine="0" w:firstLineChars="0"/>
        <w:contextualSpacing/>
        <w:jc w:val="both"/>
        <w:rPr>
          <w:rFonts w:ascii="Candara" w:hAnsi="Candara" w:cs="Open Sans"/>
          <w:b/>
          <w:sz w:val="26"/>
          <w:szCs w:val="26"/>
        </w:rPr>
      </w:pPr>
    </w:p>
    <w:p w14:paraId="0D5D5FE0">
      <w:pPr>
        <w:spacing w:after="0" w:line="240" w:lineRule="auto"/>
        <w:ind w:left="0" w:leftChars="0" w:firstLine="0" w:firstLineChars="0"/>
        <w:contextualSpacing/>
        <w:jc w:val="both"/>
        <w:rPr>
          <w:rFonts w:hint="default" w:ascii="Candara" w:hAnsi="Candara" w:cs="Open Sans"/>
          <w:b w:val="0"/>
          <w:bCs/>
          <w:sz w:val="26"/>
          <w:szCs w:val="26"/>
          <w:lang w:val="en-US" w:eastAsia="ru-RU"/>
        </w:rPr>
      </w:pPr>
      <w:r>
        <w:rPr>
          <w:rFonts w:hint="default" w:ascii="Candara" w:hAnsi="Candara" w:cs="Open Sans"/>
          <w:b/>
          <w:bCs w:val="0"/>
          <w:sz w:val="26"/>
          <w:szCs w:val="26"/>
          <w:lang w:val="en-US" w:eastAsia="ru-RU"/>
        </w:rPr>
        <w:t>Количество лиц, принявших участие в голосовании</w:t>
      </w:r>
      <w:r>
        <w:rPr>
          <w:rFonts w:hint="default" w:ascii="Candara" w:hAnsi="Candara" w:cs="Open Sans"/>
          <w:b w:val="0"/>
          <w:bCs/>
          <w:sz w:val="26"/>
          <w:szCs w:val="26"/>
          <w:lang w:val="en-US" w:eastAsia="ru-RU"/>
        </w:rPr>
        <w:t>: ______, чьё количество голосов составляет ___________.</w:t>
      </w:r>
    </w:p>
    <w:p w14:paraId="7C09AB40">
      <w:pPr>
        <w:spacing w:after="0" w:line="240" w:lineRule="auto"/>
        <w:ind w:firstLine="709"/>
        <w:contextualSpacing/>
        <w:jc w:val="both"/>
        <w:rPr>
          <w:rFonts w:hint="default" w:ascii="Candara" w:hAnsi="Candara" w:cs="Open Sans"/>
          <w:b w:val="0"/>
          <w:bCs/>
          <w:sz w:val="26"/>
          <w:szCs w:val="26"/>
          <w:lang w:val="en-US" w:eastAsia="ru-RU"/>
        </w:rPr>
      </w:pPr>
    </w:p>
    <w:p w14:paraId="232D0C12">
      <w:pPr>
        <w:spacing w:after="0" w:line="240" w:lineRule="auto"/>
        <w:contextualSpacing/>
        <w:jc w:val="center"/>
        <w:rPr>
          <w:rFonts w:ascii="Candara" w:hAnsi="Candara" w:cs="Open Sans"/>
          <w:b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Повестка дня общего собрания собственников помещений:</w:t>
      </w:r>
    </w:p>
    <w:p w14:paraId="1234C9A9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1) Выбор председателя и секретаря общего собрания, наделение указанных лиц полномочиями по подсчету голосов и подписанию протокола общего собрания.</w:t>
      </w:r>
    </w:p>
    <w:p w14:paraId="0E292370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 xml:space="preserve">2) </w:t>
      </w:r>
      <w:r>
        <w:rPr>
          <w:rFonts w:hint="default" w:ascii="Candara" w:hAnsi="Candara" w:cs="Open Sans"/>
          <w:sz w:val="26"/>
          <w:szCs w:val="26"/>
          <w:lang w:val="ru-RU"/>
        </w:rPr>
        <w:t>_______________________________________________________________</w:t>
      </w:r>
      <w:r>
        <w:rPr>
          <w:rFonts w:ascii="Candara" w:hAnsi="Candara" w:cs="Open Sans"/>
          <w:sz w:val="26"/>
          <w:szCs w:val="26"/>
        </w:rPr>
        <w:t>.</w:t>
      </w:r>
    </w:p>
    <w:p w14:paraId="5B414302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 xml:space="preserve">3) </w:t>
      </w:r>
      <w:r>
        <w:rPr>
          <w:rFonts w:hint="default" w:ascii="Candara" w:hAnsi="Candara" w:cs="Open Sans"/>
          <w:sz w:val="26"/>
          <w:szCs w:val="26"/>
          <w:lang w:val="ru-RU"/>
        </w:rPr>
        <w:t>_______________________________________________________________</w:t>
      </w:r>
      <w:r>
        <w:rPr>
          <w:rFonts w:ascii="Candara" w:hAnsi="Candara" w:cs="Open Sans"/>
          <w:sz w:val="26"/>
          <w:szCs w:val="26"/>
        </w:rPr>
        <w:t>.</w:t>
      </w:r>
    </w:p>
    <w:p w14:paraId="263366CB">
      <w:pPr>
        <w:spacing w:after="0" w:line="240" w:lineRule="auto"/>
        <w:contextualSpacing/>
        <w:jc w:val="both"/>
        <w:rPr>
          <w:rFonts w:ascii="Candara" w:hAnsi="Candara" w:cs="Open Sans"/>
          <w:sz w:val="26"/>
          <w:szCs w:val="26"/>
        </w:rPr>
      </w:pPr>
    </w:p>
    <w:p w14:paraId="71B49893">
      <w:pPr>
        <w:spacing w:after="0" w:line="240" w:lineRule="auto"/>
        <w:contextualSpacing/>
        <w:rPr>
          <w:rFonts w:ascii="Candara" w:hAnsi="Candara" w:cs="Open Sans"/>
          <w:sz w:val="26"/>
          <w:szCs w:val="26"/>
        </w:rPr>
      </w:pPr>
    </w:p>
    <w:p w14:paraId="3F1ABB32">
      <w:pPr>
        <w:numPr>
          <w:ilvl w:val="0"/>
          <w:numId w:val="0"/>
        </w:numPr>
        <w:spacing w:after="0" w:line="240" w:lineRule="auto"/>
        <w:contextualSpacing/>
        <w:rPr>
          <w:rFonts w:hint="default" w:ascii="Candara" w:hAnsi="Candara" w:cs="Open Sans"/>
          <w:b/>
          <w:bCs/>
          <w:sz w:val="26"/>
          <w:szCs w:val="26"/>
          <w:lang w:val="ru-RU"/>
        </w:rPr>
      </w:pPr>
      <w:r>
        <w:rPr>
          <w:rFonts w:hint="default" w:ascii="Candara" w:hAnsi="Candara" w:cs="Open Sans"/>
          <w:b/>
          <w:bCs/>
          <w:sz w:val="26"/>
          <w:szCs w:val="26"/>
          <w:lang w:val="en-US" w:eastAsia="ru-RU"/>
        </w:rPr>
        <w:t xml:space="preserve">1. </w:t>
      </w:r>
      <w:r>
        <w:rPr>
          <w:rFonts w:hint="default" w:ascii="Candara" w:hAnsi="Candara" w:cs="Open Sans"/>
          <w:b/>
          <w:bCs/>
          <w:sz w:val="26"/>
          <w:szCs w:val="26"/>
          <w:lang w:val="ru-RU" w:eastAsia="ru-RU"/>
        </w:rPr>
        <w:t>ВОПРОС, ПОСТАВЛЕННЫЙ НА ГОЛОСОВАНИЕ</w:t>
      </w:r>
      <w:r>
        <w:rPr>
          <w:rFonts w:hint="default" w:ascii="Candara" w:hAnsi="Candara" w:cs="Open Sans"/>
          <w:b/>
          <w:bCs/>
          <w:sz w:val="26"/>
          <w:szCs w:val="26"/>
          <w:lang w:val="en-US" w:eastAsia="ru-RU"/>
        </w:rPr>
        <w:t>:</w:t>
      </w:r>
    </w:p>
    <w:p w14:paraId="384E36B0">
      <w:pPr>
        <w:pStyle w:val="34"/>
        <w:numPr>
          <w:ilvl w:val="0"/>
          <w:numId w:val="0"/>
        </w:numPr>
        <w:spacing w:after="0" w:line="240" w:lineRule="auto"/>
        <w:jc w:val="both"/>
        <w:rPr>
          <w:rFonts w:ascii="Candara" w:hAnsi="Candara" w:cs="Open Sans"/>
          <w:b w:val="0"/>
          <w:bCs/>
          <w:sz w:val="26"/>
          <w:szCs w:val="26"/>
        </w:rPr>
      </w:pPr>
      <w:r>
        <w:rPr>
          <w:rFonts w:ascii="Candara" w:hAnsi="Candara" w:cs="Open Sans"/>
          <w:b w:val="0"/>
          <w:bCs/>
          <w:sz w:val="26"/>
          <w:szCs w:val="26"/>
        </w:rPr>
        <w:t>Выбор председателя и секретаря общего собрания, наделение указанных лиц полномочиями по подсчету голосов и подписанию протокола общего собрания.</w:t>
      </w:r>
    </w:p>
    <w:p w14:paraId="4451BA82">
      <w:pPr>
        <w:pStyle w:val="34"/>
        <w:numPr>
          <w:ilvl w:val="0"/>
          <w:numId w:val="0"/>
        </w:numPr>
        <w:spacing w:after="0" w:line="240" w:lineRule="auto"/>
        <w:jc w:val="both"/>
        <w:rPr>
          <w:rFonts w:ascii="Candara" w:hAnsi="Candara" w:cs="Open Sans"/>
          <w:b/>
          <w:sz w:val="26"/>
          <w:szCs w:val="26"/>
        </w:rPr>
      </w:pPr>
    </w:p>
    <w:p w14:paraId="0923B396">
      <w:pPr>
        <w:pStyle w:val="34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  <w:lang w:val="ru-RU"/>
        </w:rPr>
        <w:t>ПРЕДЛОЖЕНО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 xml:space="preserve">: </w:t>
      </w:r>
      <w:r>
        <w:rPr>
          <w:rFonts w:hint="default" w:ascii="Candara" w:hAnsi="Candara" w:cs="Open Sans"/>
          <w:b/>
          <w:sz w:val="26"/>
          <w:szCs w:val="26"/>
          <w:lang w:val="ru-RU"/>
        </w:rPr>
        <w:br w:type="textWrapping"/>
      </w:r>
      <w:r>
        <w:rPr>
          <w:rFonts w:ascii="Candara" w:hAnsi="Candara" w:cs="Open Sans"/>
          <w:sz w:val="26"/>
          <w:szCs w:val="26"/>
        </w:rPr>
        <w:t xml:space="preserve">Выбрать председателем собрания – </w:t>
      </w:r>
      <w:r>
        <w:rPr>
          <w:rFonts w:hint="default" w:ascii="Candara" w:hAnsi="Candara" w:cs="Open Sans"/>
          <w:i/>
          <w:sz w:val="26"/>
          <w:szCs w:val="26"/>
          <w:lang w:val="ru-RU"/>
        </w:rPr>
        <w:t>_________________</w:t>
      </w:r>
      <w:r>
        <w:rPr>
          <w:rFonts w:ascii="Candara" w:hAnsi="Candara" w:cs="Open Sans"/>
          <w:sz w:val="26"/>
          <w:szCs w:val="26"/>
        </w:rPr>
        <w:t xml:space="preserve">, кв.__, секретарем – </w:t>
      </w:r>
      <w:r>
        <w:rPr>
          <w:rFonts w:hint="default" w:ascii="Candara" w:hAnsi="Candara" w:cs="Open Sans"/>
          <w:i/>
          <w:sz w:val="26"/>
          <w:szCs w:val="26"/>
          <w:lang w:val="ru-RU"/>
        </w:rPr>
        <w:t xml:space="preserve">___________________, </w:t>
      </w:r>
      <w:r>
        <w:rPr>
          <w:rFonts w:hint="default" w:ascii="Candara" w:hAnsi="Candara" w:cs="Open Sans"/>
          <w:i w:val="0"/>
          <w:iCs/>
          <w:sz w:val="26"/>
          <w:szCs w:val="26"/>
          <w:lang w:val="ru-RU"/>
        </w:rPr>
        <w:t xml:space="preserve">кв. </w:t>
      </w:r>
      <w:r>
        <w:rPr>
          <w:rFonts w:hint="default" w:ascii="Candara" w:hAnsi="Candara" w:cs="Open Sans"/>
          <w:i/>
          <w:sz w:val="26"/>
          <w:szCs w:val="26"/>
          <w:lang w:val="ru-RU"/>
        </w:rPr>
        <w:t>__</w:t>
      </w:r>
      <w:r>
        <w:rPr>
          <w:rFonts w:ascii="Candara" w:hAnsi="Candara" w:cs="Open Sans"/>
          <w:sz w:val="26"/>
          <w:szCs w:val="26"/>
        </w:rPr>
        <w:t>. Наделить указанных лиц полномочиями по подсчету голосов и подписанию протокола общего собрания.</w:t>
      </w:r>
    </w:p>
    <w:p w14:paraId="1FA84098">
      <w:pPr>
        <w:pStyle w:val="34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</w:p>
    <w:p w14:paraId="595DCE0A">
      <w:pPr>
        <w:pStyle w:val="34"/>
        <w:spacing w:after="0" w:line="240" w:lineRule="auto"/>
        <w:ind w:left="0"/>
        <w:jc w:val="both"/>
        <w:rPr>
          <w:rFonts w:ascii="Candara" w:hAnsi="Candara" w:cs="Open Sans"/>
          <w:b/>
          <w:bCs/>
          <w:sz w:val="26"/>
          <w:szCs w:val="26"/>
        </w:rPr>
      </w:pPr>
      <w:r>
        <w:rPr>
          <w:rFonts w:ascii="Candara" w:hAnsi="Candara" w:cs="Open Sans"/>
          <w:b/>
          <w:bCs/>
          <w:sz w:val="26"/>
          <w:szCs w:val="26"/>
        </w:rPr>
        <w:t xml:space="preserve">РЕШИЛИ (ПОСТАНОВИЛИ): 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09"/>
        <w:gridCol w:w="1327"/>
        <w:gridCol w:w="1930"/>
        <w:gridCol w:w="1327"/>
        <w:gridCol w:w="1930"/>
      </w:tblGrid>
      <w:tr w14:paraId="5A32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97C55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b/>
                <w:sz w:val="26"/>
                <w:szCs w:val="26"/>
              </w:rPr>
            </w:pPr>
            <w:r>
              <w:rPr>
                <w:rFonts w:ascii="Candara" w:hAnsi="Candara" w:cs="Open Sans"/>
                <w:b/>
                <w:sz w:val="26"/>
                <w:szCs w:val="26"/>
              </w:rPr>
              <w:t>«За»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391A2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b/>
                <w:sz w:val="26"/>
                <w:szCs w:val="26"/>
              </w:rPr>
            </w:pPr>
            <w:r>
              <w:rPr>
                <w:rFonts w:ascii="Candara" w:hAnsi="Candara" w:cs="Open Sans"/>
                <w:b/>
                <w:sz w:val="26"/>
                <w:szCs w:val="26"/>
              </w:rPr>
              <w:t>«Против»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DC01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b/>
                <w:sz w:val="26"/>
                <w:szCs w:val="26"/>
              </w:rPr>
            </w:pPr>
            <w:r>
              <w:rPr>
                <w:rFonts w:ascii="Candara" w:hAnsi="Candara" w:cs="Open Sans"/>
                <w:b/>
                <w:sz w:val="26"/>
                <w:szCs w:val="26"/>
              </w:rPr>
              <w:t>«Воздержались»</w:t>
            </w:r>
          </w:p>
        </w:tc>
      </w:tr>
      <w:tr w14:paraId="6D58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FBAF6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45EC9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22C2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28DE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B5EC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0071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0"/>
                <w:szCs w:val="20"/>
              </w:rPr>
            </w:pPr>
            <w:r>
              <w:rPr>
                <w:rFonts w:ascii="Candara" w:hAnsi="Candara" w:cs="Open Sans"/>
                <w:sz w:val="20"/>
                <w:szCs w:val="20"/>
              </w:rPr>
              <w:t>% от числа проголосовавших</w:t>
            </w:r>
          </w:p>
        </w:tc>
      </w:tr>
      <w:tr w14:paraId="5CDC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0ADD1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D3EA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67933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598F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C6B5F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00859">
            <w:pPr>
              <w:pStyle w:val="34"/>
              <w:spacing w:after="0" w:line="240" w:lineRule="auto"/>
              <w:ind w:left="0"/>
              <w:jc w:val="center"/>
              <w:rPr>
                <w:rFonts w:ascii="Candara" w:hAnsi="Candara" w:cs="Open Sans"/>
                <w:sz w:val="26"/>
                <w:szCs w:val="26"/>
              </w:rPr>
            </w:pPr>
          </w:p>
        </w:tc>
      </w:tr>
    </w:tbl>
    <w:p w14:paraId="17ADAED6">
      <w:pPr>
        <w:pStyle w:val="34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</w:p>
    <w:p w14:paraId="3F66141C">
      <w:pPr>
        <w:pStyle w:val="34"/>
        <w:spacing w:after="0" w:line="240" w:lineRule="auto"/>
        <w:ind w:left="0"/>
        <w:jc w:val="both"/>
        <w:rPr>
          <w:rFonts w:hint="default" w:ascii="Candara" w:hAnsi="Candara" w:cs="Open Sans"/>
          <w:sz w:val="26"/>
          <w:szCs w:val="26"/>
          <w:lang w:val="ru-RU"/>
        </w:rPr>
      </w:pPr>
      <w:r>
        <w:rPr>
          <w:rFonts w:ascii="Candara" w:hAnsi="Candara" w:cs="Open Sans"/>
          <w:sz w:val="26"/>
          <w:szCs w:val="26"/>
          <w:lang w:val="ru-RU"/>
        </w:rPr>
        <w:t>Количество</w:t>
      </w:r>
      <w:r>
        <w:rPr>
          <w:rFonts w:hint="default" w:ascii="Candara" w:hAnsi="Candara" w:cs="Open Sans"/>
          <w:sz w:val="26"/>
          <w:szCs w:val="26"/>
          <w:lang w:val="ru-RU"/>
        </w:rPr>
        <w:t xml:space="preserve"> голосов, необходимое для принятия решения по этому вопросу: большинство </w:t>
      </w:r>
      <w:r>
        <w:rPr>
          <w:rFonts w:hint="default" w:ascii="Candara" w:hAnsi="Candara" w:cs="Open Sans"/>
          <w:sz w:val="26"/>
          <w:szCs w:val="26"/>
          <w:lang w:val="ru-RU"/>
        </w:rPr>
        <w:fldChar w:fldCharType="begin"/>
      </w:r>
      <w:r>
        <w:rPr>
          <w:rFonts w:hint="default" w:ascii="Candara" w:hAnsi="Candara" w:cs="Open Sans"/>
          <w:sz w:val="26"/>
          <w:szCs w:val="26"/>
          <w:lang w:val="ru-RU"/>
        </w:rPr>
        <w:instrText xml:space="preserve"> HYPERLINK "https://www.consultant.ru/document/cons_doc_LAW_488710/" \l "dst100006" </w:instrText>
      </w:r>
      <w:r>
        <w:rPr>
          <w:rFonts w:hint="default" w:ascii="Candara" w:hAnsi="Candara" w:cs="Open Sans"/>
          <w:sz w:val="26"/>
          <w:szCs w:val="26"/>
          <w:lang w:val="ru-RU"/>
        </w:rPr>
        <w:fldChar w:fldCharType="separate"/>
      </w:r>
      <w:r>
        <w:rPr>
          <w:rFonts w:hint="default" w:ascii="Candara" w:hAnsi="Candara" w:cs="Open Sans"/>
          <w:sz w:val="26"/>
          <w:szCs w:val="26"/>
          <w:lang w:val="ru-RU"/>
        </w:rPr>
        <w:t>голосов</w:t>
      </w:r>
      <w:r>
        <w:rPr>
          <w:rFonts w:hint="default" w:ascii="Candara" w:hAnsi="Candara" w:cs="Open Sans"/>
          <w:sz w:val="26"/>
          <w:szCs w:val="26"/>
          <w:lang w:val="ru-RU"/>
        </w:rPr>
        <w:fldChar w:fldCharType="end"/>
      </w:r>
      <w:r>
        <w:rPr>
          <w:rFonts w:hint="default" w:ascii="Candara" w:hAnsi="Candara" w:cs="Open Sans"/>
          <w:sz w:val="26"/>
          <w:szCs w:val="26"/>
          <w:lang w:val="ru-RU"/>
        </w:rPr>
        <w:t xml:space="preserve"> от общего числа голосов собственников, принимающих участие в собрании. </w:t>
      </w:r>
    </w:p>
    <w:p w14:paraId="163C13A6">
      <w:pPr>
        <w:pStyle w:val="34"/>
        <w:spacing w:after="0" w:line="240" w:lineRule="auto"/>
        <w:ind w:left="0"/>
        <w:jc w:val="both"/>
        <w:rPr>
          <w:rFonts w:ascii="Candara" w:hAnsi="Candara" w:cs="Open Sans"/>
          <w:sz w:val="26"/>
          <w:szCs w:val="26"/>
        </w:rPr>
      </w:pPr>
    </w:p>
    <w:p w14:paraId="1A959C35">
      <w:pPr>
        <w:pStyle w:val="34"/>
        <w:spacing w:after="0" w:line="240" w:lineRule="auto"/>
        <w:ind w:left="0"/>
        <w:jc w:val="both"/>
        <w:rPr>
          <w:rFonts w:hint="default" w:ascii="Candara" w:hAnsi="Candara" w:cs="Open Sans"/>
          <w:sz w:val="26"/>
          <w:szCs w:val="26"/>
          <w:lang w:val="ru-RU"/>
        </w:rPr>
      </w:pPr>
      <w:r>
        <w:rPr>
          <w:rFonts w:ascii="Candara" w:hAnsi="Candara" w:cs="Open Sans"/>
          <w:sz w:val="26"/>
          <w:szCs w:val="26"/>
          <w:lang w:val="ru-RU"/>
        </w:rPr>
        <w:t>По</w:t>
      </w:r>
      <w:r>
        <w:rPr>
          <w:rFonts w:hint="default" w:ascii="Candara" w:hAnsi="Candara" w:cs="Open Sans"/>
          <w:sz w:val="26"/>
          <w:szCs w:val="26"/>
          <w:lang w:val="ru-RU"/>
        </w:rPr>
        <w:t xml:space="preserve"> 1 вопросу «Выбор председателя и секретаря общего собрания, наделение указанных лиц полномочиями по подсчету голосов и подписанию протокола общего собрания» принято решение: </w:t>
      </w:r>
      <w:r>
        <w:rPr>
          <w:rFonts w:hint="default" w:ascii="Candara" w:hAnsi="Candara" w:cs="Open Sans"/>
          <w:sz w:val="26"/>
          <w:szCs w:val="26"/>
          <w:lang w:val="ru-RU"/>
        </w:rPr>
        <w:br w:type="textWrapping"/>
      </w:r>
      <w:r>
        <w:rPr>
          <w:rFonts w:hint="default" w:ascii="Candara" w:hAnsi="Candara" w:cs="Open Sans"/>
          <w:b/>
          <w:bCs/>
          <w:sz w:val="26"/>
          <w:szCs w:val="26"/>
          <w:lang w:val="ru-RU"/>
        </w:rPr>
        <w:t>«</w:t>
      </w:r>
      <w:r>
        <w:rPr>
          <w:rFonts w:ascii="Candara" w:hAnsi="Candara" w:cs="Open Sans"/>
          <w:b/>
          <w:bCs/>
          <w:sz w:val="26"/>
          <w:szCs w:val="26"/>
        </w:rPr>
        <w:t xml:space="preserve">Выбрать председателем собрания – </w:t>
      </w:r>
      <w:r>
        <w:rPr>
          <w:rFonts w:hint="default" w:ascii="Candara" w:hAnsi="Candara" w:cs="Open Sans"/>
          <w:b/>
          <w:bCs/>
          <w:i/>
          <w:sz w:val="26"/>
          <w:szCs w:val="26"/>
          <w:lang w:val="ru-RU"/>
        </w:rPr>
        <w:t>__________</w:t>
      </w:r>
      <w:r>
        <w:rPr>
          <w:rFonts w:ascii="Candara" w:hAnsi="Candara" w:cs="Open Sans"/>
          <w:b/>
          <w:bCs/>
          <w:sz w:val="26"/>
          <w:szCs w:val="26"/>
        </w:rPr>
        <w:t xml:space="preserve">, кв.__, секретарем – </w:t>
      </w:r>
      <w:r>
        <w:rPr>
          <w:rFonts w:hint="default" w:ascii="Candara" w:hAnsi="Candara" w:cs="Open Sans"/>
          <w:b/>
          <w:bCs/>
          <w:i/>
          <w:sz w:val="26"/>
          <w:szCs w:val="26"/>
          <w:lang w:val="ru-RU"/>
        </w:rPr>
        <w:t>________</w:t>
      </w:r>
      <w:r>
        <w:rPr>
          <w:rFonts w:hint="default" w:ascii="Candara" w:hAnsi="Candara" w:cs="Open Sans"/>
          <w:b/>
          <w:bCs/>
          <w:i w:val="0"/>
          <w:iCs/>
          <w:sz w:val="26"/>
          <w:szCs w:val="26"/>
          <w:lang w:val="ru-RU"/>
        </w:rPr>
        <w:t>_, кв. ___</w:t>
      </w:r>
      <w:r>
        <w:rPr>
          <w:rFonts w:ascii="Candara" w:hAnsi="Candara" w:cs="Open Sans"/>
          <w:b/>
          <w:bCs/>
          <w:i w:val="0"/>
          <w:iCs/>
          <w:sz w:val="26"/>
          <w:szCs w:val="26"/>
        </w:rPr>
        <w:t>. Наделить указанных лиц полномочиями по подсчету голосов и подписан</w:t>
      </w:r>
      <w:r>
        <w:rPr>
          <w:rFonts w:ascii="Candara" w:hAnsi="Candara" w:cs="Open Sans"/>
          <w:b/>
          <w:bCs/>
          <w:sz w:val="26"/>
          <w:szCs w:val="26"/>
        </w:rPr>
        <w:t>ию протокола общего собрания.</w:t>
      </w:r>
      <w:r>
        <w:rPr>
          <w:rFonts w:hint="default" w:ascii="Candara" w:hAnsi="Candara" w:cs="Open Sans"/>
          <w:b/>
          <w:bCs/>
          <w:sz w:val="26"/>
          <w:szCs w:val="26"/>
          <w:lang w:val="ru-RU"/>
        </w:rPr>
        <w:t>»</w:t>
      </w:r>
    </w:p>
    <w:p w14:paraId="50D179F8">
      <w:pPr>
        <w:spacing w:after="0" w:line="240" w:lineRule="auto"/>
        <w:contextualSpacing/>
        <w:rPr>
          <w:rFonts w:ascii="Candara" w:hAnsi="Candara" w:eastAsia="Times New Roman" w:cs="Open Sans"/>
          <w:sz w:val="26"/>
          <w:szCs w:val="26"/>
          <w:lang w:eastAsia="ru-RU"/>
        </w:rPr>
      </w:pPr>
    </w:p>
    <w:p w14:paraId="6B114BE7">
      <w:pPr>
        <w:numPr>
          <w:ilvl w:val="0"/>
          <w:numId w:val="0"/>
        </w:numPr>
        <w:spacing w:after="0" w:line="240" w:lineRule="auto"/>
        <w:contextualSpacing/>
        <w:rPr>
          <w:rFonts w:hint="default" w:ascii="Candara" w:hAnsi="Candara" w:eastAsia="Calibri" w:cs="Open Sans"/>
          <w:b/>
          <w:bCs/>
          <w:sz w:val="26"/>
          <w:szCs w:val="26"/>
          <w:lang w:val="ru-RU"/>
        </w:rPr>
      </w:pPr>
      <w:r>
        <w:rPr>
          <w:rFonts w:hint="default" w:ascii="Candara" w:hAnsi="Candara" w:eastAsia="Calibri" w:cs="Open Sans"/>
          <w:b/>
          <w:bCs/>
          <w:sz w:val="26"/>
          <w:szCs w:val="26"/>
          <w:lang w:val="en-US" w:eastAsia="ru-RU"/>
        </w:rPr>
        <w:t xml:space="preserve">2. </w:t>
      </w:r>
      <w:r>
        <w:rPr>
          <w:rFonts w:hint="default" w:ascii="Candara" w:hAnsi="Candara" w:eastAsia="Calibri" w:cs="Open Sans"/>
          <w:b/>
          <w:bCs/>
          <w:sz w:val="26"/>
          <w:szCs w:val="26"/>
          <w:lang w:val="ru-RU" w:eastAsia="ru-RU"/>
        </w:rPr>
        <w:t>ВОПРОС, ПОСТАВЛЕННЫЙ НА ГОЛОСОВАНИЕ</w:t>
      </w:r>
      <w:r>
        <w:rPr>
          <w:rFonts w:hint="default" w:ascii="Candara" w:hAnsi="Candara" w:eastAsia="Calibri" w:cs="Open Sans"/>
          <w:b/>
          <w:bCs/>
          <w:sz w:val="26"/>
          <w:szCs w:val="26"/>
          <w:lang w:val="en-US" w:eastAsia="ru-RU"/>
        </w:rPr>
        <w:t>:</w:t>
      </w:r>
    </w:p>
    <w:p w14:paraId="0E07E2A0">
      <w:pPr>
        <w:numPr>
          <w:ilvl w:val="0"/>
          <w:numId w:val="0"/>
        </w:numPr>
        <w:spacing w:after="0" w:line="240" w:lineRule="auto"/>
        <w:contextualSpacing/>
        <w:jc w:val="both"/>
        <w:rPr>
          <w:rFonts w:ascii="Candara" w:hAnsi="Candara" w:eastAsia="Calibri" w:cs="Open Sans"/>
          <w:b w:val="0"/>
          <w:bCs/>
          <w:sz w:val="26"/>
          <w:szCs w:val="26"/>
          <w:lang w:val="ru-RU" w:eastAsia="en-US" w:bidi="ar-SA"/>
        </w:rPr>
      </w:pPr>
      <w:r>
        <w:rPr>
          <w:rFonts w:hint="default" w:ascii="Candara" w:hAnsi="Candara" w:eastAsia="Calibri" w:cs="Open Sans"/>
          <w:b w:val="0"/>
          <w:bCs/>
          <w:sz w:val="26"/>
          <w:szCs w:val="26"/>
          <w:lang w:val="ru-RU" w:eastAsia="en-US" w:bidi="ar-SA"/>
        </w:rPr>
        <w:t>_______________________________________________________________________</w:t>
      </w:r>
      <w:r>
        <w:rPr>
          <w:rFonts w:ascii="Candara" w:hAnsi="Candara" w:eastAsia="Calibri" w:cs="Open Sans"/>
          <w:b w:val="0"/>
          <w:bCs/>
          <w:sz w:val="26"/>
          <w:szCs w:val="26"/>
          <w:lang w:val="ru-RU" w:eastAsia="en-US" w:bidi="ar-SA"/>
        </w:rPr>
        <w:t>.</w:t>
      </w:r>
    </w:p>
    <w:p w14:paraId="213FC113">
      <w:pPr>
        <w:numPr>
          <w:ilvl w:val="0"/>
          <w:numId w:val="0"/>
        </w:numPr>
        <w:spacing w:after="0" w:line="240" w:lineRule="auto"/>
        <w:ind w:left="720"/>
        <w:contextualSpacing/>
        <w:jc w:val="both"/>
        <w:rPr>
          <w:rFonts w:ascii="Candara" w:hAnsi="Candara" w:eastAsia="Calibri" w:cs="Open Sans"/>
          <w:b/>
          <w:sz w:val="26"/>
          <w:szCs w:val="26"/>
          <w:lang w:val="ru-RU" w:eastAsia="en-US" w:bidi="ar-SA"/>
        </w:rPr>
      </w:pPr>
    </w:p>
    <w:p w14:paraId="36F13E01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b/>
          <w:sz w:val="26"/>
          <w:szCs w:val="26"/>
          <w:lang w:val="ru-RU" w:eastAsia="en-US" w:bidi="ar-SA"/>
        </w:rPr>
        <w:t>ПРЕДЛОЖЕНО</w:t>
      </w:r>
      <w:r>
        <w:rPr>
          <w:rFonts w:hint="default" w:ascii="Candara" w:hAnsi="Candara" w:eastAsia="Calibri" w:cs="Open Sans"/>
          <w:b/>
          <w:sz w:val="26"/>
          <w:szCs w:val="26"/>
          <w:lang w:val="ru-RU" w:eastAsia="en-US" w:bidi="ar-SA"/>
        </w:rPr>
        <w:t xml:space="preserve">: </w:t>
      </w:r>
      <w:r>
        <w:rPr>
          <w:rFonts w:hint="default" w:ascii="Candara" w:hAnsi="Candara" w:eastAsia="Calibri" w:cs="Open Sans"/>
          <w:b/>
          <w:sz w:val="26"/>
          <w:szCs w:val="26"/>
          <w:lang w:val="ru-RU" w:eastAsia="en-US" w:bidi="ar-SA"/>
        </w:rPr>
        <w:br w:type="textWrapping"/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>_______________________________________________________________________</w:t>
      </w:r>
      <w:r>
        <w:rPr>
          <w:rFonts w:ascii="Candara" w:hAnsi="Candara" w:eastAsia="Calibri" w:cs="Open Sans"/>
          <w:sz w:val="26"/>
          <w:szCs w:val="26"/>
          <w:lang w:val="ru-RU" w:eastAsia="en-US" w:bidi="ar-SA"/>
        </w:rPr>
        <w:t>.</w:t>
      </w:r>
    </w:p>
    <w:p w14:paraId="73969ACC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70A81E4B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b/>
          <w:bCs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b/>
          <w:bCs/>
          <w:sz w:val="26"/>
          <w:szCs w:val="26"/>
          <w:lang w:val="ru-RU" w:eastAsia="en-US" w:bidi="ar-SA"/>
        </w:rPr>
        <w:t xml:space="preserve">РЕШИЛИ (ПОСТАНОВИЛИ): 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09"/>
        <w:gridCol w:w="1327"/>
        <w:gridCol w:w="1930"/>
        <w:gridCol w:w="1327"/>
        <w:gridCol w:w="1930"/>
      </w:tblGrid>
      <w:tr w14:paraId="0508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166A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«За»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A1EA8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«Против»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FC0A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«Воздержались»</w:t>
            </w:r>
          </w:p>
        </w:tc>
      </w:tr>
      <w:tr w14:paraId="2DDA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20113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B79AE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9283C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2097B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F354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E6E6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</w:tr>
      <w:tr w14:paraId="4679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8D8B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4C65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4344E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07430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EFCD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84CB2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</w:tr>
    </w:tbl>
    <w:p w14:paraId="5D58A8F7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69C9086F">
      <w:pPr>
        <w:spacing w:after="0" w:line="240" w:lineRule="auto"/>
        <w:ind w:left="0"/>
        <w:contextualSpacing/>
        <w:jc w:val="both"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sz w:val="26"/>
          <w:szCs w:val="26"/>
          <w:lang w:val="ru-RU" w:eastAsia="en-US" w:bidi="ar-SA"/>
        </w:rPr>
        <w:t>Количество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 xml:space="preserve"> голосов, необходимое для принятия решения по этому вопросу: ___________________________________________________________________. </w:t>
      </w:r>
    </w:p>
    <w:p w14:paraId="5F29B987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7FAD8330">
      <w:pPr>
        <w:spacing w:after="0" w:line="240" w:lineRule="auto"/>
        <w:contextualSpacing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sz w:val="26"/>
          <w:szCs w:val="26"/>
          <w:lang w:val="ru-RU" w:eastAsia="en-US" w:bidi="ar-SA"/>
        </w:rPr>
        <w:t>По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 xml:space="preserve"> 2 вопросу «_______________________________________________________» принято решение: 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br w:type="textWrapping"/>
      </w:r>
      <w:r>
        <w:rPr>
          <w:rFonts w:hint="default" w:ascii="Candara" w:hAnsi="Candara" w:eastAsia="Calibri" w:cs="Open Sans"/>
          <w:b/>
          <w:bCs/>
          <w:sz w:val="26"/>
          <w:szCs w:val="26"/>
          <w:lang w:val="ru-RU" w:eastAsia="en-US" w:bidi="ar-SA"/>
        </w:rPr>
        <w:t xml:space="preserve">«___________________________________________________________________.» </w:t>
      </w:r>
    </w:p>
    <w:p w14:paraId="64FCF9B7">
      <w:pPr>
        <w:spacing w:after="0" w:line="240" w:lineRule="auto"/>
        <w:contextualSpacing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</w:p>
    <w:p w14:paraId="2DEC80DA">
      <w:pPr>
        <w:spacing w:after="0" w:line="240" w:lineRule="auto"/>
        <w:contextualSpacing/>
        <w:rPr>
          <w:rFonts w:ascii="Candara" w:hAnsi="Candara" w:eastAsia="Times New Roman" w:cs="Open Sans"/>
          <w:sz w:val="26"/>
          <w:szCs w:val="26"/>
          <w:lang w:eastAsia="ru-RU"/>
        </w:rPr>
      </w:pPr>
    </w:p>
    <w:p w14:paraId="74F36F98">
      <w:pPr>
        <w:spacing w:after="0" w:line="240" w:lineRule="auto"/>
        <w:contextualSpacing/>
        <w:rPr>
          <w:rFonts w:ascii="Candara" w:hAnsi="Candara" w:eastAsia="Times New Roman" w:cs="Open Sans"/>
          <w:sz w:val="26"/>
          <w:szCs w:val="26"/>
          <w:lang w:eastAsia="ru-RU"/>
        </w:rPr>
      </w:pPr>
    </w:p>
    <w:p w14:paraId="4FF607E0">
      <w:pPr>
        <w:numPr>
          <w:ilvl w:val="0"/>
          <w:numId w:val="0"/>
        </w:numPr>
        <w:spacing w:after="0" w:line="240" w:lineRule="auto"/>
        <w:contextualSpacing/>
        <w:rPr>
          <w:rFonts w:hint="default" w:ascii="Candara" w:hAnsi="Candara" w:eastAsia="Calibri" w:cs="Open Sans"/>
          <w:b/>
          <w:bCs/>
          <w:sz w:val="26"/>
          <w:szCs w:val="26"/>
          <w:lang w:val="ru-RU"/>
        </w:rPr>
      </w:pPr>
      <w:r>
        <w:rPr>
          <w:rFonts w:hint="default" w:ascii="Candara" w:hAnsi="Candara" w:eastAsia="Calibri" w:cs="Open Sans"/>
          <w:b/>
          <w:bCs/>
          <w:sz w:val="26"/>
          <w:szCs w:val="26"/>
          <w:lang w:val="en-US" w:eastAsia="ru-RU"/>
        </w:rPr>
        <w:t xml:space="preserve">3. </w:t>
      </w:r>
      <w:r>
        <w:rPr>
          <w:rFonts w:hint="default" w:ascii="Candara" w:hAnsi="Candara" w:eastAsia="Calibri" w:cs="Open Sans"/>
          <w:b/>
          <w:bCs/>
          <w:sz w:val="26"/>
          <w:szCs w:val="26"/>
          <w:lang w:val="ru-RU" w:eastAsia="ru-RU"/>
        </w:rPr>
        <w:t>ВОПРОС, ПОСТАВЛЕННЫЙ НА ГОЛОСОВАНИЕ</w:t>
      </w:r>
      <w:r>
        <w:rPr>
          <w:rFonts w:hint="default" w:ascii="Candara" w:hAnsi="Candara" w:eastAsia="Calibri" w:cs="Open Sans"/>
          <w:b/>
          <w:bCs/>
          <w:sz w:val="26"/>
          <w:szCs w:val="26"/>
          <w:lang w:val="en-US" w:eastAsia="ru-RU"/>
        </w:rPr>
        <w:t>:</w:t>
      </w:r>
    </w:p>
    <w:p w14:paraId="679EB891">
      <w:pPr>
        <w:numPr>
          <w:ilvl w:val="0"/>
          <w:numId w:val="0"/>
        </w:numPr>
        <w:spacing w:after="0" w:line="240" w:lineRule="auto"/>
        <w:contextualSpacing/>
        <w:jc w:val="both"/>
        <w:rPr>
          <w:rFonts w:hint="default" w:ascii="Candara" w:hAnsi="Candara" w:eastAsia="Calibri" w:cs="Open Sans"/>
          <w:b w:val="0"/>
          <w:bCs/>
          <w:sz w:val="26"/>
          <w:szCs w:val="26"/>
          <w:lang w:val="ru-RU" w:eastAsia="en-US" w:bidi="ar-SA"/>
        </w:rPr>
      </w:pPr>
      <w:r>
        <w:rPr>
          <w:rFonts w:hint="default" w:ascii="Candara" w:hAnsi="Candara" w:eastAsia="Calibri" w:cs="Open Sans"/>
          <w:b w:val="0"/>
          <w:bCs/>
          <w:sz w:val="26"/>
          <w:szCs w:val="26"/>
          <w:lang w:val="ru-RU" w:eastAsia="en-US" w:bidi="ar-SA"/>
        </w:rPr>
        <w:t>____________________________________________________________________.</w:t>
      </w:r>
    </w:p>
    <w:p w14:paraId="14891760">
      <w:pPr>
        <w:numPr>
          <w:ilvl w:val="0"/>
          <w:numId w:val="0"/>
        </w:numPr>
        <w:spacing w:after="0" w:line="240" w:lineRule="auto"/>
        <w:ind w:left="720"/>
        <w:contextualSpacing/>
        <w:jc w:val="both"/>
        <w:rPr>
          <w:rFonts w:ascii="Candara" w:hAnsi="Candara" w:eastAsia="Calibri" w:cs="Open Sans"/>
          <w:b/>
          <w:sz w:val="26"/>
          <w:szCs w:val="26"/>
          <w:lang w:val="ru-RU" w:eastAsia="en-US" w:bidi="ar-SA"/>
        </w:rPr>
      </w:pPr>
    </w:p>
    <w:p w14:paraId="2FF78A62">
      <w:pPr>
        <w:spacing w:after="0" w:line="240" w:lineRule="auto"/>
        <w:ind w:left="0"/>
        <w:contextualSpacing/>
        <w:jc w:val="both"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b/>
          <w:sz w:val="26"/>
          <w:szCs w:val="26"/>
          <w:lang w:val="ru-RU" w:eastAsia="en-US" w:bidi="ar-SA"/>
        </w:rPr>
        <w:t>ПРЕДЛОЖЕНО</w:t>
      </w:r>
      <w:r>
        <w:rPr>
          <w:rFonts w:hint="default" w:ascii="Candara" w:hAnsi="Candara" w:eastAsia="Calibri" w:cs="Open Sans"/>
          <w:b/>
          <w:sz w:val="26"/>
          <w:szCs w:val="26"/>
          <w:lang w:val="ru-RU" w:eastAsia="en-US" w:bidi="ar-SA"/>
        </w:rPr>
        <w:t xml:space="preserve">: </w:t>
      </w:r>
      <w:r>
        <w:rPr>
          <w:rFonts w:hint="default" w:ascii="Candara" w:hAnsi="Candara" w:eastAsia="Calibri" w:cs="Open Sans"/>
          <w:b/>
          <w:sz w:val="26"/>
          <w:szCs w:val="26"/>
          <w:lang w:val="ru-RU" w:eastAsia="en-US" w:bidi="ar-SA"/>
        </w:rPr>
        <w:br w:type="textWrapping"/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 xml:space="preserve">___________________________________________________________________. </w:t>
      </w:r>
    </w:p>
    <w:p w14:paraId="4AE189B4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4E81B714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b/>
          <w:bCs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b/>
          <w:bCs/>
          <w:sz w:val="26"/>
          <w:szCs w:val="26"/>
          <w:lang w:val="ru-RU" w:eastAsia="en-US" w:bidi="ar-SA"/>
        </w:rPr>
        <w:t xml:space="preserve">РЕШИЛИ (ПОСТАНОВИЛИ): </w:t>
      </w:r>
    </w:p>
    <w:tbl>
      <w:tblPr>
        <w:tblStyle w:val="8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09"/>
        <w:gridCol w:w="1327"/>
        <w:gridCol w:w="1930"/>
        <w:gridCol w:w="1327"/>
        <w:gridCol w:w="1930"/>
      </w:tblGrid>
      <w:tr w14:paraId="2ED3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72501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«За»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5047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«Против»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8657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b/>
                <w:sz w:val="26"/>
                <w:szCs w:val="26"/>
                <w:lang w:val="ru-RU" w:eastAsia="en-US" w:bidi="ar-SA"/>
              </w:rPr>
              <w:t>«Воздержались»</w:t>
            </w:r>
          </w:p>
        </w:tc>
      </w:tr>
      <w:tr w14:paraId="4697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45DD8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054E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5A2E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94993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76C45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Количество голосов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4E71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</w:pPr>
            <w:r>
              <w:rPr>
                <w:rFonts w:ascii="Candara" w:hAnsi="Candara" w:eastAsia="Calibri" w:cs="Open Sans"/>
                <w:sz w:val="20"/>
                <w:szCs w:val="20"/>
                <w:lang w:val="ru-RU" w:eastAsia="en-US" w:bidi="ar-SA"/>
              </w:rPr>
              <w:t>% от числа проголосовавших</w:t>
            </w:r>
          </w:p>
        </w:tc>
      </w:tr>
      <w:tr w14:paraId="3B8F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9ED8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6EDDD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EA018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28D5F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2848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165CB">
            <w:pPr>
              <w:spacing w:after="0" w:line="240" w:lineRule="auto"/>
              <w:ind w:left="0"/>
              <w:contextualSpacing/>
              <w:jc w:val="center"/>
              <w:rPr>
                <w:rFonts w:ascii="Candara" w:hAnsi="Candara" w:eastAsia="Calibri" w:cs="Open Sans"/>
                <w:sz w:val="26"/>
                <w:szCs w:val="26"/>
                <w:lang w:val="ru-RU" w:eastAsia="en-US" w:bidi="ar-SA"/>
              </w:rPr>
            </w:pPr>
          </w:p>
        </w:tc>
      </w:tr>
    </w:tbl>
    <w:p w14:paraId="34DC9CB0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702B59E4">
      <w:pPr>
        <w:spacing w:after="0" w:line="240" w:lineRule="auto"/>
        <w:ind w:left="0"/>
        <w:contextualSpacing/>
        <w:jc w:val="both"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sz w:val="26"/>
          <w:szCs w:val="26"/>
          <w:lang w:val="ru-RU" w:eastAsia="en-US" w:bidi="ar-SA"/>
        </w:rPr>
        <w:t>Количество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 xml:space="preserve"> голосов, необходимое для принятия решения по этому вопросу: ___________________________________________________________________. </w:t>
      </w:r>
    </w:p>
    <w:p w14:paraId="42931DB3">
      <w:pPr>
        <w:spacing w:after="0" w:line="240" w:lineRule="auto"/>
        <w:ind w:left="0"/>
        <w:contextualSpacing/>
        <w:jc w:val="both"/>
        <w:rPr>
          <w:rFonts w:ascii="Candara" w:hAnsi="Candara" w:eastAsia="Calibri" w:cs="Open Sans"/>
          <w:sz w:val="26"/>
          <w:szCs w:val="26"/>
          <w:lang w:val="ru-RU" w:eastAsia="en-US" w:bidi="ar-SA"/>
        </w:rPr>
      </w:pPr>
    </w:p>
    <w:p w14:paraId="1E27FB73">
      <w:pPr>
        <w:spacing w:after="0" w:line="240" w:lineRule="auto"/>
        <w:contextualSpacing/>
        <w:jc w:val="both"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  <w:r>
        <w:rPr>
          <w:rFonts w:ascii="Candara" w:hAnsi="Candara" w:eastAsia="Calibri" w:cs="Open Sans"/>
          <w:sz w:val="26"/>
          <w:szCs w:val="26"/>
          <w:lang w:val="ru-RU" w:eastAsia="en-US" w:bidi="ar-SA"/>
        </w:rPr>
        <w:t>По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t xml:space="preserve"> 3 вопросу «____________________________________________________________» принято решение: </w:t>
      </w:r>
      <w:r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  <w:br w:type="textWrapping"/>
      </w:r>
      <w:r>
        <w:rPr>
          <w:rFonts w:hint="default" w:ascii="Candara" w:hAnsi="Candara" w:eastAsia="Calibri" w:cs="Open Sans"/>
          <w:b/>
          <w:bCs/>
          <w:sz w:val="26"/>
          <w:szCs w:val="26"/>
          <w:lang w:val="ru-RU" w:eastAsia="en-US" w:bidi="ar-SA"/>
        </w:rPr>
        <w:t>«___________________________________________________________________.»</w:t>
      </w:r>
    </w:p>
    <w:p w14:paraId="1264BD8E">
      <w:pPr>
        <w:spacing w:after="0" w:line="240" w:lineRule="auto"/>
        <w:ind w:firstLine="567"/>
        <w:contextualSpacing/>
        <w:jc w:val="both"/>
        <w:rPr>
          <w:rFonts w:hint="default" w:ascii="Candara" w:hAnsi="Candara" w:eastAsia="Calibri" w:cs="Open Sans"/>
          <w:sz w:val="26"/>
          <w:szCs w:val="26"/>
          <w:lang w:val="ru-RU" w:eastAsia="en-US" w:bidi="ar-SA"/>
        </w:rPr>
      </w:pPr>
    </w:p>
    <w:p w14:paraId="3C53CBAE">
      <w:pPr>
        <w:spacing w:after="0" w:line="240" w:lineRule="auto"/>
        <w:contextualSpacing/>
        <w:jc w:val="both"/>
        <w:rPr>
          <w:rFonts w:hint="default" w:ascii="Candara" w:hAnsi="Candara" w:cs="Open Sans"/>
          <w:b w:val="0"/>
          <w:bCs/>
          <w:sz w:val="26"/>
          <w:szCs w:val="26"/>
          <w:lang w:val="ru-RU"/>
        </w:rPr>
      </w:pPr>
      <w:r>
        <w:rPr>
          <w:rFonts w:ascii="Candara" w:hAnsi="Candara" w:cs="Open Sans"/>
          <w:b/>
          <w:sz w:val="26"/>
          <w:szCs w:val="26"/>
        </w:rPr>
        <w:t xml:space="preserve">Место (адрес) хранения </w:t>
      </w:r>
      <w:r>
        <w:rPr>
          <w:rFonts w:ascii="Candara" w:hAnsi="Candara" w:cs="Open Sans"/>
          <w:b/>
          <w:sz w:val="26"/>
          <w:szCs w:val="26"/>
          <w:lang w:val="ru-RU"/>
        </w:rPr>
        <w:t>копии</w:t>
      </w:r>
      <w:r>
        <w:rPr>
          <w:rFonts w:hint="default" w:ascii="Candara" w:hAnsi="Candara" w:cs="Open Sans"/>
          <w:b/>
          <w:sz w:val="26"/>
          <w:szCs w:val="26"/>
          <w:lang w:val="ru-RU"/>
        </w:rPr>
        <w:t xml:space="preserve"> </w:t>
      </w:r>
      <w:r>
        <w:rPr>
          <w:rFonts w:ascii="Candara" w:hAnsi="Candara" w:cs="Open Sans"/>
          <w:b/>
          <w:sz w:val="26"/>
          <w:szCs w:val="26"/>
        </w:rPr>
        <w:t xml:space="preserve">протокола и решений </w:t>
      </w:r>
      <w:r>
        <w:rPr>
          <w:rFonts w:ascii="Candara" w:hAnsi="Candara" w:cs="Open Sans"/>
          <w:b w:val="0"/>
          <w:bCs/>
          <w:sz w:val="26"/>
          <w:szCs w:val="26"/>
        </w:rPr>
        <w:t>собственников помещений</w:t>
      </w:r>
      <w:r>
        <w:rPr>
          <w:rFonts w:hint="default" w:ascii="Candara" w:hAnsi="Candara" w:cs="Open Sans"/>
          <w:b w:val="0"/>
          <w:bCs/>
          <w:sz w:val="26"/>
          <w:szCs w:val="26"/>
          <w:lang w:val="ru-RU"/>
        </w:rPr>
        <w:t xml:space="preserve"> в МКД </w:t>
      </w:r>
      <w:r>
        <w:rPr>
          <w:rFonts w:hint="default" w:ascii="Candara" w:hAnsi="Candara" w:cs="Open Sans"/>
          <w:b w:val="0"/>
          <w:bCs/>
          <w:sz w:val="26"/>
          <w:szCs w:val="26"/>
          <w:lang w:val="ru-RU" w:eastAsia="ru-RU"/>
        </w:rPr>
        <w:t>по вопросам, поставленным на голосование</w:t>
      </w:r>
      <w:r>
        <w:rPr>
          <w:rFonts w:ascii="Candara" w:hAnsi="Candara" w:cs="Open Sans"/>
          <w:b w:val="0"/>
          <w:bCs/>
          <w:sz w:val="26"/>
          <w:szCs w:val="26"/>
        </w:rPr>
        <w:t xml:space="preserve">: </w:t>
      </w:r>
      <w:r>
        <w:rPr>
          <w:rFonts w:hint="default" w:ascii="Candara" w:hAnsi="Candara" w:cs="Open Sans"/>
          <w:b w:val="0"/>
          <w:bCs/>
          <w:sz w:val="26"/>
          <w:szCs w:val="26"/>
          <w:lang w:val="ru-RU"/>
        </w:rPr>
        <w:t>__________________________________</w:t>
      </w:r>
    </w:p>
    <w:p w14:paraId="75B99F89">
      <w:pPr>
        <w:spacing w:after="0" w:line="240" w:lineRule="auto"/>
        <w:contextualSpacing/>
        <w:rPr>
          <w:rFonts w:ascii="Candara" w:hAnsi="Candara" w:cs="Open Sans"/>
          <w:b/>
          <w:sz w:val="26"/>
          <w:szCs w:val="26"/>
        </w:rPr>
      </w:pPr>
    </w:p>
    <w:p w14:paraId="6D2A35FD">
      <w:pPr>
        <w:spacing w:after="0" w:line="240" w:lineRule="auto"/>
        <w:contextualSpacing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b/>
          <w:sz w:val="26"/>
          <w:szCs w:val="26"/>
        </w:rPr>
        <w:t>Приложение</w:t>
      </w:r>
      <w:r>
        <w:rPr>
          <w:rStyle w:val="10"/>
          <w:rFonts w:ascii="Candara" w:hAnsi="Candara" w:cs="Open Sans"/>
          <w:b/>
          <w:sz w:val="26"/>
          <w:szCs w:val="26"/>
        </w:rPr>
        <w:footnoteReference w:id="5"/>
      </w:r>
      <w:r>
        <w:rPr>
          <w:rFonts w:ascii="Candara" w:hAnsi="Candara" w:cs="Open Sans"/>
          <w:sz w:val="26"/>
          <w:szCs w:val="26"/>
        </w:rPr>
        <w:t>:</w:t>
      </w:r>
    </w:p>
    <w:p w14:paraId="56AB8CD0">
      <w:pPr>
        <w:pStyle w:val="34"/>
        <w:numPr>
          <w:ilvl w:val="0"/>
          <w:numId w:val="1"/>
        </w:numPr>
        <w:spacing w:after="0" w:line="240" w:lineRule="auto"/>
        <w:ind w:left="220" w:leftChars="0" w:firstLine="0" w:firstLineChars="0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  <w:lang w:eastAsia="ru-RU"/>
        </w:rPr>
        <w:t>Сведения</w:t>
      </w:r>
      <w:r>
        <w:rPr>
          <w:rFonts w:hint="default" w:ascii="Candara" w:hAnsi="Candara" w:cs="Open Sans"/>
          <w:sz w:val="26"/>
          <w:szCs w:val="26"/>
          <w:lang w:val="en-US" w:eastAsia="ru-RU"/>
        </w:rPr>
        <w:t xml:space="preserve"> о</w:t>
      </w:r>
      <w:r>
        <w:rPr>
          <w:rFonts w:ascii="Candara" w:hAnsi="Candara" w:cs="Open Sans"/>
          <w:sz w:val="26"/>
          <w:szCs w:val="26"/>
          <w:lang w:eastAsia="ru-RU"/>
        </w:rPr>
        <w:t xml:space="preserve"> лицах, принявших участие в общем собрании на __ л.</w:t>
      </w:r>
    </w:p>
    <w:p w14:paraId="0A3275FB">
      <w:pPr>
        <w:pStyle w:val="34"/>
        <w:numPr>
          <w:ilvl w:val="0"/>
          <w:numId w:val="1"/>
        </w:numPr>
        <w:spacing w:after="0" w:line="240" w:lineRule="auto"/>
        <w:ind w:left="220" w:leftChars="0" w:firstLine="0" w:firstLineChars="0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  <w:lang w:val="ru-RU"/>
        </w:rPr>
        <w:t>Документы</w:t>
      </w:r>
      <w:r>
        <w:rPr>
          <w:rFonts w:hint="default" w:ascii="Candara" w:hAnsi="Candara" w:cs="Open Sans"/>
          <w:sz w:val="26"/>
          <w:szCs w:val="26"/>
          <w:lang w:val="ru-RU" w:eastAsia="ru-RU"/>
        </w:rPr>
        <w:t>, рассмотренные общим собранием в соответствии с повесткой общего собрания</w:t>
      </w:r>
      <w:r>
        <w:rPr>
          <w:rFonts w:hint="default" w:ascii="Candara" w:hAnsi="Candara" w:cs="Open Sans"/>
          <w:sz w:val="26"/>
          <w:szCs w:val="26"/>
          <w:lang w:val="en-US" w:eastAsia="ru-RU"/>
        </w:rPr>
        <w:t xml:space="preserve"> на __ л.</w:t>
      </w:r>
      <w:r>
        <w:rPr>
          <w:rStyle w:val="10"/>
          <w:rFonts w:hint="default" w:ascii="Candara" w:hAnsi="Candara" w:cs="Open Sans"/>
          <w:sz w:val="26"/>
          <w:szCs w:val="26"/>
          <w:lang w:val="en-US" w:eastAsia="ru-RU"/>
        </w:rPr>
        <w:footnoteReference w:id="6"/>
      </w:r>
    </w:p>
    <w:p w14:paraId="49298A94">
      <w:pPr>
        <w:spacing w:after="0" w:line="240" w:lineRule="auto"/>
        <w:jc w:val="both"/>
        <w:rPr>
          <w:rFonts w:ascii="Candara" w:hAnsi="Candara" w:cs="Open Sans"/>
          <w:sz w:val="21"/>
          <w:szCs w:val="21"/>
        </w:rPr>
      </w:pPr>
    </w:p>
    <w:p w14:paraId="26998BC8">
      <w:pPr>
        <w:spacing w:after="0" w:line="240" w:lineRule="auto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Всего на _____ л.</w:t>
      </w:r>
    </w:p>
    <w:p w14:paraId="70378C1F">
      <w:pPr>
        <w:spacing w:after="0" w:line="240" w:lineRule="auto"/>
        <w:ind w:left="284"/>
        <w:contextualSpacing/>
        <w:jc w:val="both"/>
        <w:rPr>
          <w:rFonts w:ascii="Candara" w:hAnsi="Candara" w:cs="Open Sans"/>
          <w:sz w:val="26"/>
          <w:szCs w:val="26"/>
        </w:rPr>
      </w:pPr>
    </w:p>
    <w:tbl>
      <w:tblPr>
        <w:tblStyle w:val="28"/>
        <w:tblW w:w="9788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446"/>
        <w:gridCol w:w="2839"/>
        <w:gridCol w:w="2267"/>
      </w:tblGrid>
      <w:tr w14:paraId="1E35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268" w:type="dxa"/>
          </w:tcPr>
          <w:p w14:paraId="7E422D5C">
            <w:pPr>
              <w:spacing w:after="0" w:line="240" w:lineRule="auto"/>
              <w:contextualSpacing/>
              <w:jc w:val="both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 xml:space="preserve">Председатель общего собрания  </w:t>
            </w:r>
          </w:p>
        </w:tc>
        <w:tc>
          <w:tcPr>
            <w:tcW w:w="2446" w:type="dxa"/>
            <w:vAlign w:val="center"/>
          </w:tcPr>
          <w:p w14:paraId="4BD3253F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</w:t>
            </w:r>
          </w:p>
        </w:tc>
        <w:tc>
          <w:tcPr>
            <w:tcW w:w="2804" w:type="dxa"/>
            <w:vAlign w:val="center"/>
          </w:tcPr>
          <w:p w14:paraId="7E48C16B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____________________</w:t>
            </w:r>
          </w:p>
        </w:tc>
        <w:tc>
          <w:tcPr>
            <w:tcW w:w="2270" w:type="dxa"/>
            <w:vAlign w:val="center"/>
          </w:tcPr>
          <w:p w14:paraId="4831166A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</w:t>
            </w:r>
          </w:p>
        </w:tc>
      </w:tr>
      <w:tr w14:paraId="2849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0D3DC563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</w:p>
        </w:tc>
        <w:tc>
          <w:tcPr>
            <w:tcW w:w="2446" w:type="dxa"/>
          </w:tcPr>
          <w:p w14:paraId="15CA2B61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804" w:type="dxa"/>
          </w:tcPr>
          <w:p w14:paraId="07EED580">
            <w:pPr>
              <w:spacing w:after="0" w:line="240" w:lineRule="auto"/>
              <w:contextualSpacing/>
              <w:jc w:val="center"/>
              <w:rPr>
                <w:rFonts w:hint="default" w:ascii="Candara" w:hAnsi="Candara" w:cs="Open Sans"/>
                <w:i/>
                <w:iCs/>
                <w:sz w:val="18"/>
                <w:szCs w:val="18"/>
                <w:lang w:val="ru-RU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  <w:lang w:val="ru-RU"/>
              </w:rPr>
              <w:t>фамилия</w:t>
            </w:r>
            <w:r>
              <w:rPr>
                <w:rFonts w:hint="default" w:ascii="Candara" w:hAnsi="Candara" w:cs="Open Sans"/>
                <w:i/>
                <w:iCs/>
                <w:sz w:val="18"/>
                <w:szCs w:val="18"/>
                <w:lang w:val="ru-RU"/>
              </w:rPr>
              <w:t xml:space="preserve"> и инициалы</w:t>
            </w:r>
          </w:p>
        </w:tc>
        <w:tc>
          <w:tcPr>
            <w:tcW w:w="2270" w:type="dxa"/>
          </w:tcPr>
          <w:p w14:paraId="708137E2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дата</w:t>
            </w:r>
          </w:p>
        </w:tc>
      </w:tr>
      <w:tr w14:paraId="1802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33957D7F">
            <w:pPr>
              <w:spacing w:after="0" w:line="240" w:lineRule="auto"/>
              <w:contextualSpacing/>
              <w:jc w:val="both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 xml:space="preserve">Секретарь общего собрания </w:t>
            </w:r>
          </w:p>
        </w:tc>
        <w:tc>
          <w:tcPr>
            <w:tcW w:w="2446" w:type="dxa"/>
            <w:vAlign w:val="center"/>
          </w:tcPr>
          <w:p w14:paraId="08FC3C38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</w:t>
            </w:r>
          </w:p>
        </w:tc>
        <w:tc>
          <w:tcPr>
            <w:tcW w:w="2804" w:type="dxa"/>
            <w:vAlign w:val="center"/>
          </w:tcPr>
          <w:p w14:paraId="4F9EE3F8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____________________</w:t>
            </w:r>
          </w:p>
        </w:tc>
        <w:tc>
          <w:tcPr>
            <w:tcW w:w="2270" w:type="dxa"/>
            <w:vAlign w:val="center"/>
          </w:tcPr>
          <w:p w14:paraId="1D9C80B4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sz w:val="26"/>
                <w:szCs w:val="26"/>
              </w:rPr>
            </w:pPr>
            <w:r>
              <w:rPr>
                <w:rFonts w:ascii="Candara" w:hAnsi="Candara" w:cs="Open Sans"/>
                <w:sz w:val="26"/>
                <w:szCs w:val="26"/>
              </w:rPr>
              <w:t>______________</w:t>
            </w:r>
          </w:p>
        </w:tc>
      </w:tr>
      <w:tr w14:paraId="1B15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2603CEE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</w:p>
        </w:tc>
        <w:tc>
          <w:tcPr>
            <w:tcW w:w="2446" w:type="dxa"/>
          </w:tcPr>
          <w:p w14:paraId="010E4357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804" w:type="dxa"/>
          </w:tcPr>
          <w:p w14:paraId="1B3A2205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  <w:lang w:val="ru-RU"/>
              </w:rPr>
              <w:t>фамилия</w:t>
            </w:r>
            <w:r>
              <w:rPr>
                <w:rFonts w:hint="default" w:ascii="Candara" w:hAnsi="Candara" w:cs="Open Sans"/>
                <w:i/>
                <w:iCs/>
                <w:sz w:val="18"/>
                <w:szCs w:val="18"/>
                <w:lang w:val="ru-RU"/>
              </w:rPr>
              <w:t xml:space="preserve"> и инициалы</w:t>
            </w:r>
          </w:p>
        </w:tc>
        <w:tc>
          <w:tcPr>
            <w:tcW w:w="2270" w:type="dxa"/>
          </w:tcPr>
          <w:p w14:paraId="2037E340">
            <w:pPr>
              <w:spacing w:after="0" w:line="240" w:lineRule="auto"/>
              <w:contextualSpacing/>
              <w:jc w:val="center"/>
              <w:rPr>
                <w:rFonts w:ascii="Candara" w:hAnsi="Candara" w:cs="Open Sans"/>
                <w:i/>
                <w:iCs/>
                <w:sz w:val="18"/>
                <w:szCs w:val="18"/>
              </w:rPr>
            </w:pPr>
            <w:r>
              <w:rPr>
                <w:rFonts w:ascii="Candara" w:hAnsi="Candara" w:cs="Open Sans"/>
                <w:i/>
                <w:iCs/>
                <w:sz w:val="18"/>
                <w:szCs w:val="18"/>
              </w:rPr>
              <w:t>дата</w:t>
            </w:r>
          </w:p>
        </w:tc>
      </w:tr>
    </w:tbl>
    <w:p w14:paraId="34C674B8">
      <w:pPr>
        <w:spacing w:after="0" w:line="240" w:lineRule="auto"/>
        <w:ind w:left="284"/>
        <w:contextualSpacing/>
        <w:jc w:val="both"/>
        <w:rPr>
          <w:rFonts w:ascii="Candara" w:hAnsi="Candara" w:cs="Open Sans"/>
          <w:sz w:val="18"/>
          <w:szCs w:val="18"/>
        </w:rPr>
      </w:pPr>
    </w:p>
    <w:p w14:paraId="00448976">
      <w:pPr>
        <w:pStyle w:val="34"/>
        <w:spacing w:after="0" w:line="240" w:lineRule="auto"/>
        <w:ind w:left="284"/>
        <w:jc w:val="both"/>
        <w:rPr>
          <w:rFonts w:ascii="Candara" w:hAnsi="Candara" w:cs="Open Sans"/>
          <w:sz w:val="26"/>
          <w:szCs w:val="26"/>
        </w:rPr>
      </w:pPr>
      <w:r>
        <w:rPr>
          <w:rFonts w:ascii="Candara" w:hAnsi="Candara" w:cs="Open Sans"/>
          <w:sz w:val="26"/>
          <w:szCs w:val="26"/>
        </w:rPr>
        <w:t>*</w:t>
      </w:r>
      <w:r>
        <w:rPr>
          <w:rStyle w:val="10"/>
          <w:rFonts w:ascii="Candara" w:hAnsi="Candara" w:cs="Open Sans"/>
          <w:sz w:val="26"/>
          <w:szCs w:val="26"/>
        </w:rPr>
        <w:footnoteReference w:id="7"/>
      </w:r>
    </w:p>
    <w:p w14:paraId="7267C1FB">
      <w:pP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</w:pPr>
      <w:r>
        <w:rPr>
          <w:rFonts w:ascii="Candara" w:hAnsi="Candara" w:cs="Open Sans"/>
          <w:b/>
          <w:bCs/>
          <w:sz w:val="22"/>
          <w:szCs w:val="22"/>
          <w:lang w:val="ru-RU"/>
        </w:rPr>
        <w:t>Скачайте</w:t>
      </w: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 остальные документы для собрания на сайте ЖКХ Ньюс: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instrText xml:space="preserve"> HYPERLINK "https://gkhnews.ru/?p=1505351" \t "https://gkhnews.ru/wp-admin/_blank"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separate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t>https://gkhnews.ru/1505351-shablon-protokola-obshhego-sobraniya-po-novym-pravilam/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u w:val="single"/>
          <w:lang w:val="ru-RU"/>
        </w:rPr>
        <w:fldChar w:fldCharType="end"/>
      </w:r>
    </w:p>
    <w:p w14:paraId="650FA9D9">
      <w:pPr>
        <w:rPr>
          <w:rFonts w:hint="default" w:ascii="Candara" w:hAnsi="Candara" w:cs="Open Sans"/>
          <w:b/>
          <w:bCs/>
          <w:sz w:val="22"/>
          <w:szCs w:val="22"/>
          <w:lang w:val="ru-RU"/>
        </w:rPr>
      </w:pPr>
      <w:r>
        <w:rPr>
          <w:rFonts w:hint="default" w:ascii="Candara" w:hAnsi="Candara" w:cs="Open Sans"/>
          <w:b/>
          <w:bCs/>
          <w:sz w:val="22"/>
          <w:szCs w:val="22"/>
          <w:lang w:val="ru-RU"/>
        </w:rPr>
        <w:t xml:space="preserve">Для автоматического формирования всех документов по собранию воспользуйтесь сервисом «ДомОнлайн»: 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begin"/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instrText xml:space="preserve"> HYPERLINK "https://oss.domonline.ru/?utm_source=gkhnews&amp;utm_medium=article&amp;utm_campaign=universally&amp;utm_content=oss" </w:instrTex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separate"/>
      </w:r>
      <w:r>
        <w:rPr>
          <w:rStyle w:val="12"/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t>https://oss.domonline.ru/</w:t>
      </w:r>
      <w:r>
        <w:rPr>
          <w:rFonts w:hint="default" w:ascii="Candara" w:hAnsi="Candara" w:cs="Open Sans"/>
          <w:b/>
          <w:bCs/>
          <w:color w:val="548235" w:themeColor="accent6" w:themeShade="BF"/>
          <w:sz w:val="22"/>
          <w:szCs w:val="22"/>
          <w:lang w:val="ru-RU"/>
        </w:rPr>
        <w:fldChar w:fldCharType="end"/>
      </w:r>
    </w:p>
    <w:sectPr>
      <w:headerReference r:id="rId5" w:type="default"/>
      <w:footerReference r:id="rId6" w:type="default"/>
      <w:pgSz w:w="11906" w:h="16838"/>
      <w:pgMar w:top="993" w:right="706" w:bottom="993" w:left="1080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2188">
    <w:pPr>
      <w:pStyle w:val="25"/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FCE8D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FCE8D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6">
    <w:p>
      <w:pPr>
        <w:spacing w:before="0" w:after="0" w:line="259" w:lineRule="auto"/>
      </w:pPr>
      <w:r>
        <w:separator/>
      </w:r>
    </w:p>
  </w:footnote>
  <w:footnote w:type="continuationSeparator" w:id="17">
    <w:p>
      <w:pPr>
        <w:spacing w:before="0" w:after="0" w:line="259" w:lineRule="auto"/>
      </w:pPr>
      <w:r>
        <w:continuationSeparator/>
      </w:r>
    </w:p>
  </w:footnote>
  <w:footnote w:id="0">
    <w:p w14:paraId="3579293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60" w:lineRule="auto"/>
        <w:textAlignment w:val="auto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Дата</w:t>
      </w:r>
      <w:r>
        <w:rPr>
          <w:rFonts w:hint="default"/>
          <w:lang w:val="ru-RU"/>
        </w:rPr>
        <w:t xml:space="preserve"> окончания подсчета голосов</w:t>
      </w:r>
    </w:p>
  </w:footnote>
  <w:footnote w:id="1">
    <w:p w14:paraId="5AE05A6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60" w:lineRule="auto"/>
        <w:textAlignment w:val="auto"/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Ун</w:t>
      </w:r>
      <w:r>
        <w:rPr>
          <w:lang w:eastAsia="ru-RU"/>
        </w:rPr>
        <w:t>икальный идентификатор, полученный в ГИС</w:t>
      </w:r>
      <w:r>
        <w:rPr>
          <w:rFonts w:hint="default"/>
          <w:lang w:val="en-US" w:eastAsia="ru-RU"/>
        </w:rPr>
        <w:t xml:space="preserve"> ЖКХ </w:t>
      </w:r>
      <w:r>
        <w:rPr>
          <w:lang w:eastAsia="ru-RU"/>
        </w:rPr>
        <w:t>при создании сообщения о проведении общего собрания или при размещении протокола общего собрания</w:t>
      </w:r>
    </w:p>
  </w:footnote>
  <w:footnote w:id="2">
    <w:p w14:paraId="143D656C">
      <w:pPr>
        <w:pStyle w:val="14"/>
        <w:snapToGrid w:val="0"/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А</w:t>
      </w:r>
      <w:r>
        <w:t>дрес, по которому осуществлялся сбор оформленных в письменной форме решений (бюллетеней) собственников</w:t>
      </w:r>
    </w:p>
  </w:footnote>
  <w:footnote w:id="3">
    <w:p w14:paraId="77AD179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60" w:lineRule="auto"/>
        <w:textAlignment w:val="auto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Вид</w:t>
      </w:r>
      <w:r>
        <w:rPr>
          <w:rFonts w:hint="default"/>
          <w:lang w:val="ru-RU"/>
        </w:rPr>
        <w:t xml:space="preserve"> собрания: годовое или внеочередное</w:t>
      </w:r>
    </w:p>
  </w:footnote>
  <w:footnote w:id="4">
    <w:p w14:paraId="396DF29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60" w:lineRule="auto"/>
        <w:textAlignment w:val="auto"/>
        <w:rPr>
          <w:rFonts w:hint="default"/>
          <w:lang w:val="en-US" w:eastAsia="ru-RU"/>
        </w:rPr>
      </w:pPr>
      <w:r>
        <w:rPr>
          <w:rStyle w:val="10"/>
        </w:rPr>
        <w:footnoteRef/>
      </w:r>
      <w:r>
        <w:t xml:space="preserve"> </w:t>
      </w:r>
      <w:r>
        <w:rPr>
          <w:lang w:eastAsia="ru-RU"/>
        </w:rPr>
        <w:t>Для</w:t>
      </w:r>
      <w:r>
        <w:rPr>
          <w:rFonts w:hint="default"/>
          <w:lang w:val="en-US" w:eastAsia="ru-RU"/>
        </w:rPr>
        <w:t xml:space="preserve"> юрлица: </w:t>
      </w:r>
      <w:r>
        <w:rPr>
          <w:lang w:eastAsia="ru-RU"/>
        </w:rPr>
        <w:t>наименование, организационно-правовая форма,</w:t>
      </w:r>
      <w:r>
        <w:rPr>
          <w:rFonts w:hint="default"/>
          <w:lang w:val="en-US" w:eastAsia="ru-RU"/>
        </w:rPr>
        <w:t xml:space="preserve"> адрес юридического лица</w:t>
      </w:r>
      <w:r>
        <w:rPr>
          <w:lang w:eastAsia="ru-RU"/>
        </w:rPr>
        <w:t>, почтовый адрес, электронная почта, телефон, сайт</w:t>
      </w:r>
      <w:r>
        <w:rPr>
          <w:rFonts w:hint="default"/>
          <w:lang w:val="en-US" w:eastAsia="ru-RU"/>
        </w:rPr>
        <w:t xml:space="preserve"> (при наличии)</w:t>
      </w:r>
      <w:r>
        <w:rPr>
          <w:lang w:eastAsia="ru-RU"/>
        </w:rPr>
        <w:t>, должность и реквизиты документа о назначении (избрании) на должность</w:t>
      </w:r>
      <w:r>
        <w:rPr>
          <w:rFonts w:hint="default"/>
          <w:lang w:val="en-US" w:eastAsia="ru-RU"/>
        </w:rPr>
        <w:t>.</w:t>
      </w:r>
      <w:r>
        <w:rPr>
          <w:rFonts w:hint="default"/>
          <w:lang w:val="en-US" w:eastAsia="ru-RU"/>
        </w:rPr>
        <w:br w:type="textWrapping"/>
      </w:r>
      <w:r>
        <w:rPr>
          <w:rFonts w:hint="default"/>
          <w:lang w:val="en-US" w:eastAsia="ru-RU"/>
        </w:rPr>
        <w:t>Для физического лица:</w:t>
      </w:r>
      <w:r>
        <w:rPr>
          <w:lang w:eastAsia="ru-RU"/>
        </w:rPr>
        <w:t xml:space="preserve"> ФИО, паспортные данные,</w:t>
      </w:r>
      <w:r>
        <w:rPr>
          <w:rFonts w:hint="default"/>
          <w:lang w:val="en-US" w:eastAsia="ru-RU"/>
        </w:rPr>
        <w:t xml:space="preserve"> адрес регистрации</w:t>
      </w:r>
      <w:r>
        <w:rPr>
          <w:lang w:eastAsia="ru-RU"/>
        </w:rPr>
        <w:t>, телефон, электронная</w:t>
      </w:r>
      <w:r>
        <w:rPr>
          <w:rFonts w:hint="default"/>
          <w:lang w:val="en-US" w:eastAsia="ru-RU"/>
        </w:rPr>
        <w:t xml:space="preserve"> почта (при наличии). </w:t>
      </w:r>
    </w:p>
    <w:p w14:paraId="4197BE7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 w:val="0"/>
        <w:spacing w:after="0" w:line="260" w:lineRule="auto"/>
        <w:textAlignment w:val="auto"/>
        <w:rPr>
          <w:rFonts w:hint="default"/>
          <w:lang w:val="en-US" w:eastAsia="ru-RU"/>
        </w:rPr>
      </w:pPr>
      <w:r>
        <w:rPr>
          <w:rFonts w:hint="default"/>
          <w:lang w:val="en-US" w:eastAsia="ru-RU"/>
        </w:rPr>
        <w:t>Для ИП: ФИО, место жительства, почтовый адрес, электронная почта, телефон, сайт (при наличии).</w:t>
      </w:r>
    </w:p>
  </w:footnote>
  <w:footnote w:id="5">
    <w:p w14:paraId="70D91028">
      <w:pPr>
        <w:pStyle w:val="14"/>
        <w:snapToGrid w:val="0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По</w:t>
      </w:r>
      <w:r>
        <w:rPr>
          <w:rFonts w:hint="default"/>
          <w:lang w:val="ru-RU"/>
        </w:rPr>
        <w:t xml:space="preserve"> приказу Минстроя №266/пр основным приложением являются только «Сведения о лицах, принявших участие в общем собрании». Остальные документы, ранее являвшиеся приложениями, все равно должны быть оформлены и размещены в ГИС ЖКХ наряду с протоколом собрания.</w:t>
      </w:r>
    </w:p>
  </w:footnote>
  <w:footnote w:id="6">
    <w:p w14:paraId="7DFE631F">
      <w:pPr>
        <w:pStyle w:val="14"/>
        <w:snapToGrid w:val="0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При</w:t>
      </w:r>
      <w:r>
        <w:rPr>
          <w:rFonts w:hint="default"/>
          <w:lang w:val="ru-RU"/>
        </w:rPr>
        <w:t xml:space="preserve"> вынесении каких-либо документов на рассмотрение собрания. Лучше указать конкретное наименование документа (договор управления, положение о совете дома, порядок въезда на придомовую территорию и т.д.) Если никакие документы не утверждались и не рассматривались - то убрать. </w:t>
      </w:r>
    </w:p>
  </w:footnote>
  <w:footnote w:id="7">
    <w:p w14:paraId="5A7ABCEC">
      <w:pPr>
        <w:pStyle w:val="14"/>
        <w:snapToGrid w:val="0"/>
        <w:rPr>
          <w:rFonts w:hint="default"/>
          <w:lang w:val="ru-RU"/>
        </w:rPr>
      </w:pPr>
      <w:r>
        <w:rPr>
          <w:rStyle w:val="10"/>
        </w:rPr>
        <w:footnoteRef/>
      </w:r>
      <w:r>
        <w:t xml:space="preserve"> </w:t>
      </w:r>
      <w:r>
        <w:rPr>
          <w:lang w:val="ru-RU"/>
        </w:rPr>
        <w:t>Е</w:t>
      </w:r>
      <w:r>
        <w:t>сли избирается отдельная счетная комиссия, то ее члены также подписывают протокол</w:t>
      </w:r>
      <w:r>
        <w:rPr>
          <w:rFonts w:hint="default"/>
          <w:lang w:val="ru-RU"/>
        </w:rPr>
        <w:t>. Если кандидатуры председателя, членов счетной комиссии отклонены, то протокол также подписывает инициатор собрания. Если собрание касалось создания ТСЖ, то протокол подписывается всеми собственниками, голосовавшими за созданеи ТСЖ и утверждение его устава.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329A7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692B0D"/>
    <w:multiLevelType w:val="multilevel"/>
    <w:tmpl w:val="7F692B0D"/>
    <w:lvl w:ilvl="0" w:tentative="0">
      <w:start w:val="1"/>
      <w:numFmt w:val="decimal"/>
      <w:lvlText w:val="%1)"/>
      <w:lvlJc w:val="left"/>
      <w:pPr>
        <w:ind w:left="656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16"/>
    <w:footnote w:id="17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6B"/>
    <w:rsid w:val="0000047D"/>
    <w:rsid w:val="00000CE0"/>
    <w:rsid w:val="000017AA"/>
    <w:rsid w:val="00001A04"/>
    <w:rsid w:val="00001E9A"/>
    <w:rsid w:val="000051C6"/>
    <w:rsid w:val="0000612A"/>
    <w:rsid w:val="00007877"/>
    <w:rsid w:val="00011693"/>
    <w:rsid w:val="00013A40"/>
    <w:rsid w:val="00013A67"/>
    <w:rsid w:val="00014E73"/>
    <w:rsid w:val="00015D0E"/>
    <w:rsid w:val="00016503"/>
    <w:rsid w:val="000166BB"/>
    <w:rsid w:val="00020AF5"/>
    <w:rsid w:val="00021392"/>
    <w:rsid w:val="00023861"/>
    <w:rsid w:val="00023981"/>
    <w:rsid w:val="00024879"/>
    <w:rsid w:val="00025223"/>
    <w:rsid w:val="000279B3"/>
    <w:rsid w:val="00027D06"/>
    <w:rsid w:val="00032D31"/>
    <w:rsid w:val="0003492F"/>
    <w:rsid w:val="00035376"/>
    <w:rsid w:val="00036E96"/>
    <w:rsid w:val="000401B8"/>
    <w:rsid w:val="00041A56"/>
    <w:rsid w:val="00041D02"/>
    <w:rsid w:val="000428FD"/>
    <w:rsid w:val="00042BB5"/>
    <w:rsid w:val="0004435F"/>
    <w:rsid w:val="00044A2F"/>
    <w:rsid w:val="000455D5"/>
    <w:rsid w:val="00045D2D"/>
    <w:rsid w:val="00045E10"/>
    <w:rsid w:val="000477E6"/>
    <w:rsid w:val="00047C7C"/>
    <w:rsid w:val="000503AB"/>
    <w:rsid w:val="000508E8"/>
    <w:rsid w:val="00051068"/>
    <w:rsid w:val="0005188D"/>
    <w:rsid w:val="000529B6"/>
    <w:rsid w:val="0005321C"/>
    <w:rsid w:val="00053506"/>
    <w:rsid w:val="00056A3C"/>
    <w:rsid w:val="00060B05"/>
    <w:rsid w:val="00062115"/>
    <w:rsid w:val="000621DB"/>
    <w:rsid w:val="00062F37"/>
    <w:rsid w:val="00063868"/>
    <w:rsid w:val="00063F2C"/>
    <w:rsid w:val="00064AE0"/>
    <w:rsid w:val="00064C19"/>
    <w:rsid w:val="00066A5E"/>
    <w:rsid w:val="00067179"/>
    <w:rsid w:val="000677B9"/>
    <w:rsid w:val="00067886"/>
    <w:rsid w:val="00067F2E"/>
    <w:rsid w:val="000712B7"/>
    <w:rsid w:val="000716F5"/>
    <w:rsid w:val="00071B5C"/>
    <w:rsid w:val="00072C27"/>
    <w:rsid w:val="000747CE"/>
    <w:rsid w:val="00074C8A"/>
    <w:rsid w:val="000758DE"/>
    <w:rsid w:val="00076148"/>
    <w:rsid w:val="00077D9E"/>
    <w:rsid w:val="0008001B"/>
    <w:rsid w:val="00080D89"/>
    <w:rsid w:val="00081179"/>
    <w:rsid w:val="00082309"/>
    <w:rsid w:val="00083476"/>
    <w:rsid w:val="000834B1"/>
    <w:rsid w:val="00084CC7"/>
    <w:rsid w:val="000850E4"/>
    <w:rsid w:val="00085994"/>
    <w:rsid w:val="0008773F"/>
    <w:rsid w:val="000900E9"/>
    <w:rsid w:val="0009104E"/>
    <w:rsid w:val="000936D1"/>
    <w:rsid w:val="000951C2"/>
    <w:rsid w:val="00095F98"/>
    <w:rsid w:val="00097461"/>
    <w:rsid w:val="000A0A77"/>
    <w:rsid w:val="000A0F31"/>
    <w:rsid w:val="000A4B78"/>
    <w:rsid w:val="000A50A1"/>
    <w:rsid w:val="000A563F"/>
    <w:rsid w:val="000A704C"/>
    <w:rsid w:val="000A7CA3"/>
    <w:rsid w:val="000B04F6"/>
    <w:rsid w:val="000B0E30"/>
    <w:rsid w:val="000B0F67"/>
    <w:rsid w:val="000B2B2E"/>
    <w:rsid w:val="000B3086"/>
    <w:rsid w:val="000B42D5"/>
    <w:rsid w:val="000B44B1"/>
    <w:rsid w:val="000B4844"/>
    <w:rsid w:val="000B51D6"/>
    <w:rsid w:val="000B7532"/>
    <w:rsid w:val="000C09BC"/>
    <w:rsid w:val="000C1B81"/>
    <w:rsid w:val="000C20AF"/>
    <w:rsid w:val="000C38E8"/>
    <w:rsid w:val="000C3AB3"/>
    <w:rsid w:val="000C4C1D"/>
    <w:rsid w:val="000C503F"/>
    <w:rsid w:val="000C528F"/>
    <w:rsid w:val="000C5BDD"/>
    <w:rsid w:val="000D02A0"/>
    <w:rsid w:val="000D0C5F"/>
    <w:rsid w:val="000D1324"/>
    <w:rsid w:val="000D2138"/>
    <w:rsid w:val="000D214D"/>
    <w:rsid w:val="000D38EF"/>
    <w:rsid w:val="000D42AC"/>
    <w:rsid w:val="000D54F1"/>
    <w:rsid w:val="000D697D"/>
    <w:rsid w:val="000E347E"/>
    <w:rsid w:val="000E50FB"/>
    <w:rsid w:val="000E5595"/>
    <w:rsid w:val="000E7779"/>
    <w:rsid w:val="000E79C1"/>
    <w:rsid w:val="000F16A0"/>
    <w:rsid w:val="000F1930"/>
    <w:rsid w:val="000F420A"/>
    <w:rsid w:val="000F7127"/>
    <w:rsid w:val="000F78FC"/>
    <w:rsid w:val="00100D61"/>
    <w:rsid w:val="00100F67"/>
    <w:rsid w:val="0010157A"/>
    <w:rsid w:val="00103319"/>
    <w:rsid w:val="00103AA3"/>
    <w:rsid w:val="00103C44"/>
    <w:rsid w:val="00103D73"/>
    <w:rsid w:val="00104769"/>
    <w:rsid w:val="0010586E"/>
    <w:rsid w:val="001059AA"/>
    <w:rsid w:val="00106426"/>
    <w:rsid w:val="00106C61"/>
    <w:rsid w:val="00106D5A"/>
    <w:rsid w:val="00107A1D"/>
    <w:rsid w:val="001101D0"/>
    <w:rsid w:val="00110B6B"/>
    <w:rsid w:val="00112144"/>
    <w:rsid w:val="0011218D"/>
    <w:rsid w:val="00112B3E"/>
    <w:rsid w:val="001134B2"/>
    <w:rsid w:val="001145F2"/>
    <w:rsid w:val="00114E41"/>
    <w:rsid w:val="0011560A"/>
    <w:rsid w:val="00117043"/>
    <w:rsid w:val="001204C6"/>
    <w:rsid w:val="00121314"/>
    <w:rsid w:val="0012295F"/>
    <w:rsid w:val="00122A3B"/>
    <w:rsid w:val="001246AC"/>
    <w:rsid w:val="00124A73"/>
    <w:rsid w:val="001250C2"/>
    <w:rsid w:val="001257EF"/>
    <w:rsid w:val="00125EC4"/>
    <w:rsid w:val="00126EC4"/>
    <w:rsid w:val="001308A4"/>
    <w:rsid w:val="00130A49"/>
    <w:rsid w:val="0013119F"/>
    <w:rsid w:val="00132B06"/>
    <w:rsid w:val="00135B39"/>
    <w:rsid w:val="00136D6E"/>
    <w:rsid w:val="00137158"/>
    <w:rsid w:val="00137B54"/>
    <w:rsid w:val="0014021C"/>
    <w:rsid w:val="00141C85"/>
    <w:rsid w:val="00145615"/>
    <w:rsid w:val="001464DB"/>
    <w:rsid w:val="001479C9"/>
    <w:rsid w:val="001503D1"/>
    <w:rsid w:val="00150EB6"/>
    <w:rsid w:val="00152337"/>
    <w:rsid w:val="00152954"/>
    <w:rsid w:val="00153674"/>
    <w:rsid w:val="00156BA1"/>
    <w:rsid w:val="00156D6C"/>
    <w:rsid w:val="0016095E"/>
    <w:rsid w:val="00160CDC"/>
    <w:rsid w:val="001618F7"/>
    <w:rsid w:val="00162533"/>
    <w:rsid w:val="00162D05"/>
    <w:rsid w:val="00164360"/>
    <w:rsid w:val="00165810"/>
    <w:rsid w:val="0016586A"/>
    <w:rsid w:val="00165C59"/>
    <w:rsid w:val="001663AD"/>
    <w:rsid w:val="00167BC8"/>
    <w:rsid w:val="00167CCE"/>
    <w:rsid w:val="001700BD"/>
    <w:rsid w:val="001727F4"/>
    <w:rsid w:val="001735AA"/>
    <w:rsid w:val="0017384D"/>
    <w:rsid w:val="00173E96"/>
    <w:rsid w:val="00175118"/>
    <w:rsid w:val="0017584B"/>
    <w:rsid w:val="00177B15"/>
    <w:rsid w:val="00180D35"/>
    <w:rsid w:val="001810B3"/>
    <w:rsid w:val="001812C5"/>
    <w:rsid w:val="001831BF"/>
    <w:rsid w:val="00183338"/>
    <w:rsid w:val="00183BCF"/>
    <w:rsid w:val="0018580F"/>
    <w:rsid w:val="001901EE"/>
    <w:rsid w:val="00195D78"/>
    <w:rsid w:val="0019652B"/>
    <w:rsid w:val="00197062"/>
    <w:rsid w:val="001A1646"/>
    <w:rsid w:val="001A3A05"/>
    <w:rsid w:val="001A3CBC"/>
    <w:rsid w:val="001A3F18"/>
    <w:rsid w:val="001A436E"/>
    <w:rsid w:val="001A5731"/>
    <w:rsid w:val="001A5FC1"/>
    <w:rsid w:val="001A756A"/>
    <w:rsid w:val="001B0930"/>
    <w:rsid w:val="001B1D31"/>
    <w:rsid w:val="001B6B34"/>
    <w:rsid w:val="001B7EB3"/>
    <w:rsid w:val="001C0E2D"/>
    <w:rsid w:val="001C0FD1"/>
    <w:rsid w:val="001C1801"/>
    <w:rsid w:val="001C200B"/>
    <w:rsid w:val="001C41D4"/>
    <w:rsid w:val="001D0BD4"/>
    <w:rsid w:val="001D0E5B"/>
    <w:rsid w:val="001D1512"/>
    <w:rsid w:val="001D286F"/>
    <w:rsid w:val="001D333F"/>
    <w:rsid w:val="001D3F08"/>
    <w:rsid w:val="001D40A8"/>
    <w:rsid w:val="001D44E3"/>
    <w:rsid w:val="001D5459"/>
    <w:rsid w:val="001D5AB1"/>
    <w:rsid w:val="001D7DBA"/>
    <w:rsid w:val="001E10D7"/>
    <w:rsid w:val="001E1943"/>
    <w:rsid w:val="001E2BBC"/>
    <w:rsid w:val="001E31A7"/>
    <w:rsid w:val="001E3404"/>
    <w:rsid w:val="001E4135"/>
    <w:rsid w:val="001E5CF0"/>
    <w:rsid w:val="001E5DDF"/>
    <w:rsid w:val="001E7E32"/>
    <w:rsid w:val="001E7EFB"/>
    <w:rsid w:val="001F024F"/>
    <w:rsid w:val="001F058E"/>
    <w:rsid w:val="001F136E"/>
    <w:rsid w:val="001F1EA8"/>
    <w:rsid w:val="001F4103"/>
    <w:rsid w:val="001F671D"/>
    <w:rsid w:val="001F6CF6"/>
    <w:rsid w:val="001F77B9"/>
    <w:rsid w:val="00202F34"/>
    <w:rsid w:val="00204642"/>
    <w:rsid w:val="002075B1"/>
    <w:rsid w:val="00207982"/>
    <w:rsid w:val="00207D2C"/>
    <w:rsid w:val="00210722"/>
    <w:rsid w:val="00212666"/>
    <w:rsid w:val="00214AEF"/>
    <w:rsid w:val="00215476"/>
    <w:rsid w:val="0021618E"/>
    <w:rsid w:val="00217673"/>
    <w:rsid w:val="00220D7A"/>
    <w:rsid w:val="00221E3C"/>
    <w:rsid w:val="00222C0C"/>
    <w:rsid w:val="00222DEE"/>
    <w:rsid w:val="0022380B"/>
    <w:rsid w:val="0022382C"/>
    <w:rsid w:val="00232434"/>
    <w:rsid w:val="002333EC"/>
    <w:rsid w:val="00233911"/>
    <w:rsid w:val="00233CF0"/>
    <w:rsid w:val="00234BDA"/>
    <w:rsid w:val="002353BC"/>
    <w:rsid w:val="00235568"/>
    <w:rsid w:val="00235807"/>
    <w:rsid w:val="00235A3C"/>
    <w:rsid w:val="00235E4A"/>
    <w:rsid w:val="00236535"/>
    <w:rsid w:val="00240169"/>
    <w:rsid w:val="00241419"/>
    <w:rsid w:val="00241E2D"/>
    <w:rsid w:val="00244061"/>
    <w:rsid w:val="002443B0"/>
    <w:rsid w:val="00244BE8"/>
    <w:rsid w:val="00245394"/>
    <w:rsid w:val="0024540F"/>
    <w:rsid w:val="00245515"/>
    <w:rsid w:val="00245727"/>
    <w:rsid w:val="00251147"/>
    <w:rsid w:val="00253E5B"/>
    <w:rsid w:val="002552DF"/>
    <w:rsid w:val="002559CA"/>
    <w:rsid w:val="00255EA9"/>
    <w:rsid w:val="0025658D"/>
    <w:rsid w:val="0025780D"/>
    <w:rsid w:val="0025793B"/>
    <w:rsid w:val="00257BAC"/>
    <w:rsid w:val="00257DE1"/>
    <w:rsid w:val="002625E0"/>
    <w:rsid w:val="00262B06"/>
    <w:rsid w:val="002631F0"/>
    <w:rsid w:val="00263AB7"/>
    <w:rsid w:val="00264AD2"/>
    <w:rsid w:val="00265650"/>
    <w:rsid w:val="0026638F"/>
    <w:rsid w:val="00266978"/>
    <w:rsid w:val="00266C35"/>
    <w:rsid w:val="00270855"/>
    <w:rsid w:val="00270BFB"/>
    <w:rsid w:val="002712EC"/>
    <w:rsid w:val="00273590"/>
    <w:rsid w:val="0027398D"/>
    <w:rsid w:val="00275A0B"/>
    <w:rsid w:val="00275EEE"/>
    <w:rsid w:val="002778FD"/>
    <w:rsid w:val="0028097E"/>
    <w:rsid w:val="00280F74"/>
    <w:rsid w:val="002819D7"/>
    <w:rsid w:val="0028260F"/>
    <w:rsid w:val="00282E26"/>
    <w:rsid w:val="00283112"/>
    <w:rsid w:val="002833B4"/>
    <w:rsid w:val="00283D41"/>
    <w:rsid w:val="00284AFD"/>
    <w:rsid w:val="002853C7"/>
    <w:rsid w:val="00286A7D"/>
    <w:rsid w:val="00291035"/>
    <w:rsid w:val="00294605"/>
    <w:rsid w:val="00294F45"/>
    <w:rsid w:val="00296CD3"/>
    <w:rsid w:val="00297754"/>
    <w:rsid w:val="00297F44"/>
    <w:rsid w:val="002A0E38"/>
    <w:rsid w:val="002A15E1"/>
    <w:rsid w:val="002A1AE7"/>
    <w:rsid w:val="002A1C0E"/>
    <w:rsid w:val="002A2CFA"/>
    <w:rsid w:val="002A31C6"/>
    <w:rsid w:val="002A3A2A"/>
    <w:rsid w:val="002A3FE5"/>
    <w:rsid w:val="002A56A9"/>
    <w:rsid w:val="002A6042"/>
    <w:rsid w:val="002A613F"/>
    <w:rsid w:val="002A67F5"/>
    <w:rsid w:val="002A711D"/>
    <w:rsid w:val="002B0D61"/>
    <w:rsid w:val="002B143A"/>
    <w:rsid w:val="002B1625"/>
    <w:rsid w:val="002B1B1E"/>
    <w:rsid w:val="002B4BF7"/>
    <w:rsid w:val="002B4C21"/>
    <w:rsid w:val="002B5BEF"/>
    <w:rsid w:val="002B5E61"/>
    <w:rsid w:val="002C03FA"/>
    <w:rsid w:val="002C07AB"/>
    <w:rsid w:val="002C13BB"/>
    <w:rsid w:val="002C2BE7"/>
    <w:rsid w:val="002C35CF"/>
    <w:rsid w:val="002C37AD"/>
    <w:rsid w:val="002C4050"/>
    <w:rsid w:val="002C4282"/>
    <w:rsid w:val="002C5680"/>
    <w:rsid w:val="002C6BA9"/>
    <w:rsid w:val="002C78AD"/>
    <w:rsid w:val="002C78B9"/>
    <w:rsid w:val="002C7CF5"/>
    <w:rsid w:val="002D05B1"/>
    <w:rsid w:val="002D0743"/>
    <w:rsid w:val="002D1106"/>
    <w:rsid w:val="002D14A3"/>
    <w:rsid w:val="002D1576"/>
    <w:rsid w:val="002D1D9E"/>
    <w:rsid w:val="002D209B"/>
    <w:rsid w:val="002D2317"/>
    <w:rsid w:val="002D2857"/>
    <w:rsid w:val="002D2965"/>
    <w:rsid w:val="002D539E"/>
    <w:rsid w:val="002D53E2"/>
    <w:rsid w:val="002E0BD2"/>
    <w:rsid w:val="002E29BF"/>
    <w:rsid w:val="002E3582"/>
    <w:rsid w:val="002E4747"/>
    <w:rsid w:val="002E4E0A"/>
    <w:rsid w:val="002E4F4B"/>
    <w:rsid w:val="002E62DB"/>
    <w:rsid w:val="002E632E"/>
    <w:rsid w:val="002F1D51"/>
    <w:rsid w:val="002F1F88"/>
    <w:rsid w:val="002F240A"/>
    <w:rsid w:val="002F2BCD"/>
    <w:rsid w:val="002F34EF"/>
    <w:rsid w:val="002F3637"/>
    <w:rsid w:val="002F3F90"/>
    <w:rsid w:val="002F4EDE"/>
    <w:rsid w:val="002F4F8E"/>
    <w:rsid w:val="002F60E6"/>
    <w:rsid w:val="002F6E0F"/>
    <w:rsid w:val="002F7ACA"/>
    <w:rsid w:val="00300AD7"/>
    <w:rsid w:val="00301428"/>
    <w:rsid w:val="003026A0"/>
    <w:rsid w:val="00303C9C"/>
    <w:rsid w:val="00304ECB"/>
    <w:rsid w:val="00307EF4"/>
    <w:rsid w:val="00307FCB"/>
    <w:rsid w:val="003103DA"/>
    <w:rsid w:val="003135C6"/>
    <w:rsid w:val="00314E0C"/>
    <w:rsid w:val="003166E9"/>
    <w:rsid w:val="003174BB"/>
    <w:rsid w:val="00320886"/>
    <w:rsid w:val="00320EAD"/>
    <w:rsid w:val="0032599B"/>
    <w:rsid w:val="00325DA2"/>
    <w:rsid w:val="0032675D"/>
    <w:rsid w:val="00326E5B"/>
    <w:rsid w:val="00327C3A"/>
    <w:rsid w:val="00327E31"/>
    <w:rsid w:val="003313DC"/>
    <w:rsid w:val="00331DCA"/>
    <w:rsid w:val="003330D2"/>
    <w:rsid w:val="0033312B"/>
    <w:rsid w:val="00335475"/>
    <w:rsid w:val="00335781"/>
    <w:rsid w:val="003358BE"/>
    <w:rsid w:val="00337BC5"/>
    <w:rsid w:val="0034191E"/>
    <w:rsid w:val="00341DE7"/>
    <w:rsid w:val="003422A8"/>
    <w:rsid w:val="003422D6"/>
    <w:rsid w:val="0034285A"/>
    <w:rsid w:val="00343117"/>
    <w:rsid w:val="0034626A"/>
    <w:rsid w:val="00347EC8"/>
    <w:rsid w:val="003512C2"/>
    <w:rsid w:val="003539A8"/>
    <w:rsid w:val="00354481"/>
    <w:rsid w:val="00354CC2"/>
    <w:rsid w:val="003556B7"/>
    <w:rsid w:val="003563C4"/>
    <w:rsid w:val="0035796E"/>
    <w:rsid w:val="003611BE"/>
    <w:rsid w:val="00361466"/>
    <w:rsid w:val="00361D22"/>
    <w:rsid w:val="003625C5"/>
    <w:rsid w:val="003629F6"/>
    <w:rsid w:val="003638B4"/>
    <w:rsid w:val="00363D06"/>
    <w:rsid w:val="0036417F"/>
    <w:rsid w:val="00365736"/>
    <w:rsid w:val="00366D23"/>
    <w:rsid w:val="00370861"/>
    <w:rsid w:val="00370C80"/>
    <w:rsid w:val="00373043"/>
    <w:rsid w:val="00373265"/>
    <w:rsid w:val="00373635"/>
    <w:rsid w:val="0037442E"/>
    <w:rsid w:val="00376865"/>
    <w:rsid w:val="00376DBF"/>
    <w:rsid w:val="003774EF"/>
    <w:rsid w:val="0037793C"/>
    <w:rsid w:val="0038003C"/>
    <w:rsid w:val="00380C24"/>
    <w:rsid w:val="00380F9E"/>
    <w:rsid w:val="00381CE9"/>
    <w:rsid w:val="00381FB9"/>
    <w:rsid w:val="003823E4"/>
    <w:rsid w:val="00382DFC"/>
    <w:rsid w:val="00384CB6"/>
    <w:rsid w:val="00385310"/>
    <w:rsid w:val="00385F2F"/>
    <w:rsid w:val="00386476"/>
    <w:rsid w:val="00386837"/>
    <w:rsid w:val="00390019"/>
    <w:rsid w:val="0039137E"/>
    <w:rsid w:val="00391827"/>
    <w:rsid w:val="00391879"/>
    <w:rsid w:val="00391ED0"/>
    <w:rsid w:val="003941F5"/>
    <w:rsid w:val="0039499B"/>
    <w:rsid w:val="003954AC"/>
    <w:rsid w:val="0039705D"/>
    <w:rsid w:val="003A19EC"/>
    <w:rsid w:val="003A1C20"/>
    <w:rsid w:val="003A1D2F"/>
    <w:rsid w:val="003A23A0"/>
    <w:rsid w:val="003A3352"/>
    <w:rsid w:val="003A5B7A"/>
    <w:rsid w:val="003A680E"/>
    <w:rsid w:val="003A7DAE"/>
    <w:rsid w:val="003B0AB6"/>
    <w:rsid w:val="003B579A"/>
    <w:rsid w:val="003B5BEC"/>
    <w:rsid w:val="003C0691"/>
    <w:rsid w:val="003C0DFE"/>
    <w:rsid w:val="003C0F49"/>
    <w:rsid w:val="003C1848"/>
    <w:rsid w:val="003C2501"/>
    <w:rsid w:val="003C41A9"/>
    <w:rsid w:val="003C44CE"/>
    <w:rsid w:val="003C476B"/>
    <w:rsid w:val="003C532F"/>
    <w:rsid w:val="003C5EEB"/>
    <w:rsid w:val="003C5F3C"/>
    <w:rsid w:val="003C6CFA"/>
    <w:rsid w:val="003C72B4"/>
    <w:rsid w:val="003C7D2F"/>
    <w:rsid w:val="003D0126"/>
    <w:rsid w:val="003D029D"/>
    <w:rsid w:val="003D0930"/>
    <w:rsid w:val="003D1381"/>
    <w:rsid w:val="003D2DDF"/>
    <w:rsid w:val="003D337B"/>
    <w:rsid w:val="003D39E8"/>
    <w:rsid w:val="003D507D"/>
    <w:rsid w:val="003D688A"/>
    <w:rsid w:val="003E0830"/>
    <w:rsid w:val="003E19E9"/>
    <w:rsid w:val="003E1F29"/>
    <w:rsid w:val="003E1FC0"/>
    <w:rsid w:val="003E2725"/>
    <w:rsid w:val="003E3028"/>
    <w:rsid w:val="003E3B27"/>
    <w:rsid w:val="003E57FA"/>
    <w:rsid w:val="003F0CAF"/>
    <w:rsid w:val="003F0D13"/>
    <w:rsid w:val="003F109B"/>
    <w:rsid w:val="003F16E0"/>
    <w:rsid w:val="003F1FE1"/>
    <w:rsid w:val="003F2113"/>
    <w:rsid w:val="003F30B8"/>
    <w:rsid w:val="003F4411"/>
    <w:rsid w:val="00400FDF"/>
    <w:rsid w:val="0040407E"/>
    <w:rsid w:val="00404709"/>
    <w:rsid w:val="004051D9"/>
    <w:rsid w:val="004052B6"/>
    <w:rsid w:val="00410D8B"/>
    <w:rsid w:val="004146A4"/>
    <w:rsid w:val="00414809"/>
    <w:rsid w:val="0041567C"/>
    <w:rsid w:val="004156F3"/>
    <w:rsid w:val="00416AF4"/>
    <w:rsid w:val="00416CCF"/>
    <w:rsid w:val="00417223"/>
    <w:rsid w:val="0042013F"/>
    <w:rsid w:val="00420FC4"/>
    <w:rsid w:val="00421B30"/>
    <w:rsid w:val="0042288D"/>
    <w:rsid w:val="00422CF7"/>
    <w:rsid w:val="00423A86"/>
    <w:rsid w:val="004257F5"/>
    <w:rsid w:val="00426DC7"/>
    <w:rsid w:val="004319E6"/>
    <w:rsid w:val="00432E39"/>
    <w:rsid w:val="00432F05"/>
    <w:rsid w:val="00433393"/>
    <w:rsid w:val="0043372A"/>
    <w:rsid w:val="00434090"/>
    <w:rsid w:val="00435976"/>
    <w:rsid w:val="00436400"/>
    <w:rsid w:val="00437074"/>
    <w:rsid w:val="00437BBE"/>
    <w:rsid w:val="00441235"/>
    <w:rsid w:val="00441561"/>
    <w:rsid w:val="0044208C"/>
    <w:rsid w:val="00443E55"/>
    <w:rsid w:val="00445134"/>
    <w:rsid w:val="004477ED"/>
    <w:rsid w:val="00450F42"/>
    <w:rsid w:val="00451510"/>
    <w:rsid w:val="00454515"/>
    <w:rsid w:val="00456585"/>
    <w:rsid w:val="00460461"/>
    <w:rsid w:val="004609F7"/>
    <w:rsid w:val="00460CC9"/>
    <w:rsid w:val="004618E0"/>
    <w:rsid w:val="00462F27"/>
    <w:rsid w:val="00464841"/>
    <w:rsid w:val="00466E8C"/>
    <w:rsid w:val="00467556"/>
    <w:rsid w:val="0047010A"/>
    <w:rsid w:val="00470121"/>
    <w:rsid w:val="004708E0"/>
    <w:rsid w:val="004719A0"/>
    <w:rsid w:val="00471A44"/>
    <w:rsid w:val="00473623"/>
    <w:rsid w:val="00474D12"/>
    <w:rsid w:val="00476ECF"/>
    <w:rsid w:val="00477744"/>
    <w:rsid w:val="0048083A"/>
    <w:rsid w:val="00480E30"/>
    <w:rsid w:val="004826A2"/>
    <w:rsid w:val="00482D3F"/>
    <w:rsid w:val="00482E01"/>
    <w:rsid w:val="00483A34"/>
    <w:rsid w:val="00483C84"/>
    <w:rsid w:val="00484044"/>
    <w:rsid w:val="004843FC"/>
    <w:rsid w:val="00485010"/>
    <w:rsid w:val="00486CE1"/>
    <w:rsid w:val="00491B9C"/>
    <w:rsid w:val="00493FE2"/>
    <w:rsid w:val="004978E6"/>
    <w:rsid w:val="004A0C50"/>
    <w:rsid w:val="004A387B"/>
    <w:rsid w:val="004A4F78"/>
    <w:rsid w:val="004A5431"/>
    <w:rsid w:val="004A5BA8"/>
    <w:rsid w:val="004A5D61"/>
    <w:rsid w:val="004A74B7"/>
    <w:rsid w:val="004A7A26"/>
    <w:rsid w:val="004B0472"/>
    <w:rsid w:val="004B1E22"/>
    <w:rsid w:val="004B256B"/>
    <w:rsid w:val="004B29C2"/>
    <w:rsid w:val="004B2DEF"/>
    <w:rsid w:val="004B444D"/>
    <w:rsid w:val="004B472F"/>
    <w:rsid w:val="004B4FBF"/>
    <w:rsid w:val="004B5BEC"/>
    <w:rsid w:val="004B6108"/>
    <w:rsid w:val="004B6830"/>
    <w:rsid w:val="004B712D"/>
    <w:rsid w:val="004B7AFE"/>
    <w:rsid w:val="004B7FB3"/>
    <w:rsid w:val="004C09B1"/>
    <w:rsid w:val="004C292E"/>
    <w:rsid w:val="004C30FB"/>
    <w:rsid w:val="004C38E4"/>
    <w:rsid w:val="004C4107"/>
    <w:rsid w:val="004C438C"/>
    <w:rsid w:val="004C506C"/>
    <w:rsid w:val="004C745B"/>
    <w:rsid w:val="004C74AA"/>
    <w:rsid w:val="004D00B6"/>
    <w:rsid w:val="004D1C22"/>
    <w:rsid w:val="004D2AEC"/>
    <w:rsid w:val="004D2EFE"/>
    <w:rsid w:val="004D37AD"/>
    <w:rsid w:val="004D3FA3"/>
    <w:rsid w:val="004D5A63"/>
    <w:rsid w:val="004D63D3"/>
    <w:rsid w:val="004D656E"/>
    <w:rsid w:val="004D6A4D"/>
    <w:rsid w:val="004D71BA"/>
    <w:rsid w:val="004D7453"/>
    <w:rsid w:val="004E1AFF"/>
    <w:rsid w:val="004E2867"/>
    <w:rsid w:val="004E2C02"/>
    <w:rsid w:val="004E2ED2"/>
    <w:rsid w:val="004E4BA8"/>
    <w:rsid w:val="004E68AD"/>
    <w:rsid w:val="004F0531"/>
    <w:rsid w:val="004F2034"/>
    <w:rsid w:val="004F367B"/>
    <w:rsid w:val="004F3F4E"/>
    <w:rsid w:val="004F4C1B"/>
    <w:rsid w:val="004F6292"/>
    <w:rsid w:val="004F6F36"/>
    <w:rsid w:val="004F7342"/>
    <w:rsid w:val="00500A3C"/>
    <w:rsid w:val="00500D5D"/>
    <w:rsid w:val="00501288"/>
    <w:rsid w:val="005013CC"/>
    <w:rsid w:val="00501FFC"/>
    <w:rsid w:val="005025FA"/>
    <w:rsid w:val="0050272B"/>
    <w:rsid w:val="005034A2"/>
    <w:rsid w:val="00503826"/>
    <w:rsid w:val="005038F4"/>
    <w:rsid w:val="00503AD3"/>
    <w:rsid w:val="00504502"/>
    <w:rsid w:val="00504A1E"/>
    <w:rsid w:val="00505B55"/>
    <w:rsid w:val="005101F1"/>
    <w:rsid w:val="00511D3D"/>
    <w:rsid w:val="00513648"/>
    <w:rsid w:val="0051558E"/>
    <w:rsid w:val="00515D13"/>
    <w:rsid w:val="00515F21"/>
    <w:rsid w:val="005179A7"/>
    <w:rsid w:val="005202D6"/>
    <w:rsid w:val="00522EC7"/>
    <w:rsid w:val="00522FD5"/>
    <w:rsid w:val="005237D5"/>
    <w:rsid w:val="0052492B"/>
    <w:rsid w:val="00525799"/>
    <w:rsid w:val="005271FA"/>
    <w:rsid w:val="0053079F"/>
    <w:rsid w:val="00530E48"/>
    <w:rsid w:val="00530EEC"/>
    <w:rsid w:val="005323A0"/>
    <w:rsid w:val="00532D45"/>
    <w:rsid w:val="00532FDA"/>
    <w:rsid w:val="0053435E"/>
    <w:rsid w:val="0053454D"/>
    <w:rsid w:val="00534A74"/>
    <w:rsid w:val="0053560E"/>
    <w:rsid w:val="00535E06"/>
    <w:rsid w:val="00536015"/>
    <w:rsid w:val="00536A5F"/>
    <w:rsid w:val="00540ABA"/>
    <w:rsid w:val="005448B6"/>
    <w:rsid w:val="00546493"/>
    <w:rsid w:val="00547598"/>
    <w:rsid w:val="005479E6"/>
    <w:rsid w:val="00550D72"/>
    <w:rsid w:val="00551074"/>
    <w:rsid w:val="0055194A"/>
    <w:rsid w:val="00551D07"/>
    <w:rsid w:val="00551EF9"/>
    <w:rsid w:val="00552FF5"/>
    <w:rsid w:val="00556674"/>
    <w:rsid w:val="00556A8F"/>
    <w:rsid w:val="00560A76"/>
    <w:rsid w:val="0056150A"/>
    <w:rsid w:val="00561C24"/>
    <w:rsid w:val="0056363D"/>
    <w:rsid w:val="005657CE"/>
    <w:rsid w:val="00566259"/>
    <w:rsid w:val="00566612"/>
    <w:rsid w:val="00567F98"/>
    <w:rsid w:val="00570264"/>
    <w:rsid w:val="0057041E"/>
    <w:rsid w:val="005708DA"/>
    <w:rsid w:val="005716A8"/>
    <w:rsid w:val="00571D41"/>
    <w:rsid w:val="00572C21"/>
    <w:rsid w:val="0057335C"/>
    <w:rsid w:val="00574C4D"/>
    <w:rsid w:val="00574DB9"/>
    <w:rsid w:val="0057549B"/>
    <w:rsid w:val="00575660"/>
    <w:rsid w:val="00576296"/>
    <w:rsid w:val="005763F4"/>
    <w:rsid w:val="00576962"/>
    <w:rsid w:val="00576FBC"/>
    <w:rsid w:val="00577961"/>
    <w:rsid w:val="0058150B"/>
    <w:rsid w:val="00582DFF"/>
    <w:rsid w:val="0058312C"/>
    <w:rsid w:val="00583F6C"/>
    <w:rsid w:val="00584670"/>
    <w:rsid w:val="00584ABF"/>
    <w:rsid w:val="00585F90"/>
    <w:rsid w:val="00587643"/>
    <w:rsid w:val="00587D8A"/>
    <w:rsid w:val="005909A7"/>
    <w:rsid w:val="00591549"/>
    <w:rsid w:val="00591E84"/>
    <w:rsid w:val="00592097"/>
    <w:rsid w:val="00592F82"/>
    <w:rsid w:val="0059457A"/>
    <w:rsid w:val="005949EB"/>
    <w:rsid w:val="0059691F"/>
    <w:rsid w:val="00596F5D"/>
    <w:rsid w:val="005A104E"/>
    <w:rsid w:val="005A2566"/>
    <w:rsid w:val="005A5279"/>
    <w:rsid w:val="005A603D"/>
    <w:rsid w:val="005A61B7"/>
    <w:rsid w:val="005A6934"/>
    <w:rsid w:val="005A7BAD"/>
    <w:rsid w:val="005B33C7"/>
    <w:rsid w:val="005B48CD"/>
    <w:rsid w:val="005B518D"/>
    <w:rsid w:val="005C15B0"/>
    <w:rsid w:val="005C45C4"/>
    <w:rsid w:val="005C4AC2"/>
    <w:rsid w:val="005C4B58"/>
    <w:rsid w:val="005C5DFA"/>
    <w:rsid w:val="005C62A1"/>
    <w:rsid w:val="005C6346"/>
    <w:rsid w:val="005C6416"/>
    <w:rsid w:val="005C6DF7"/>
    <w:rsid w:val="005C7C45"/>
    <w:rsid w:val="005D017A"/>
    <w:rsid w:val="005D0DB8"/>
    <w:rsid w:val="005D0DD1"/>
    <w:rsid w:val="005D13E4"/>
    <w:rsid w:val="005D1A60"/>
    <w:rsid w:val="005D1BBE"/>
    <w:rsid w:val="005D245F"/>
    <w:rsid w:val="005D30C8"/>
    <w:rsid w:val="005D424A"/>
    <w:rsid w:val="005D5574"/>
    <w:rsid w:val="005D59C5"/>
    <w:rsid w:val="005D5FDD"/>
    <w:rsid w:val="005D67D5"/>
    <w:rsid w:val="005D6C76"/>
    <w:rsid w:val="005D6CCA"/>
    <w:rsid w:val="005E07D9"/>
    <w:rsid w:val="005E119B"/>
    <w:rsid w:val="005E14A3"/>
    <w:rsid w:val="005E2F84"/>
    <w:rsid w:val="005E3ED4"/>
    <w:rsid w:val="005E46DD"/>
    <w:rsid w:val="005F03D9"/>
    <w:rsid w:val="005F15CD"/>
    <w:rsid w:val="005F3525"/>
    <w:rsid w:val="005F3841"/>
    <w:rsid w:val="005F3FD7"/>
    <w:rsid w:val="005F466E"/>
    <w:rsid w:val="005F592E"/>
    <w:rsid w:val="005F5A02"/>
    <w:rsid w:val="005F5AE7"/>
    <w:rsid w:val="005F6AE4"/>
    <w:rsid w:val="005F6F73"/>
    <w:rsid w:val="005F7CE9"/>
    <w:rsid w:val="0060169B"/>
    <w:rsid w:val="00604BF1"/>
    <w:rsid w:val="0060508F"/>
    <w:rsid w:val="0060677B"/>
    <w:rsid w:val="00606F77"/>
    <w:rsid w:val="00607722"/>
    <w:rsid w:val="006077E2"/>
    <w:rsid w:val="0061003D"/>
    <w:rsid w:val="0061257C"/>
    <w:rsid w:val="006134B6"/>
    <w:rsid w:val="0061388E"/>
    <w:rsid w:val="00614FA3"/>
    <w:rsid w:val="006155A6"/>
    <w:rsid w:val="00615AA8"/>
    <w:rsid w:val="00620834"/>
    <w:rsid w:val="006257C8"/>
    <w:rsid w:val="00626DBB"/>
    <w:rsid w:val="00627186"/>
    <w:rsid w:val="00627FEA"/>
    <w:rsid w:val="00630F8C"/>
    <w:rsid w:val="00632E08"/>
    <w:rsid w:val="00636DF1"/>
    <w:rsid w:val="00637C4D"/>
    <w:rsid w:val="0064067B"/>
    <w:rsid w:val="006408DA"/>
    <w:rsid w:val="0064202A"/>
    <w:rsid w:val="00643D87"/>
    <w:rsid w:val="00644286"/>
    <w:rsid w:val="00646823"/>
    <w:rsid w:val="00646AA7"/>
    <w:rsid w:val="00646E29"/>
    <w:rsid w:val="00650F25"/>
    <w:rsid w:val="006547EE"/>
    <w:rsid w:val="0065534E"/>
    <w:rsid w:val="006570B6"/>
    <w:rsid w:val="0066033E"/>
    <w:rsid w:val="006630E6"/>
    <w:rsid w:val="00663A58"/>
    <w:rsid w:val="00664D98"/>
    <w:rsid w:val="00665181"/>
    <w:rsid w:val="00665AA6"/>
    <w:rsid w:val="006673A4"/>
    <w:rsid w:val="00667481"/>
    <w:rsid w:val="00667A6E"/>
    <w:rsid w:val="006703C4"/>
    <w:rsid w:val="00671512"/>
    <w:rsid w:val="00671E76"/>
    <w:rsid w:val="00673691"/>
    <w:rsid w:val="0067395B"/>
    <w:rsid w:val="00673EFB"/>
    <w:rsid w:val="00675801"/>
    <w:rsid w:val="00676FDA"/>
    <w:rsid w:val="006800BF"/>
    <w:rsid w:val="006801F8"/>
    <w:rsid w:val="00680D9F"/>
    <w:rsid w:val="006819A7"/>
    <w:rsid w:val="006824A0"/>
    <w:rsid w:val="00682CC2"/>
    <w:rsid w:val="00683645"/>
    <w:rsid w:val="006837EB"/>
    <w:rsid w:val="00683DBD"/>
    <w:rsid w:val="00683FBD"/>
    <w:rsid w:val="00684161"/>
    <w:rsid w:val="00684EAF"/>
    <w:rsid w:val="00684F7D"/>
    <w:rsid w:val="006903EB"/>
    <w:rsid w:val="006929C4"/>
    <w:rsid w:val="00693060"/>
    <w:rsid w:val="00693EBC"/>
    <w:rsid w:val="006957D0"/>
    <w:rsid w:val="006958B1"/>
    <w:rsid w:val="00695BB6"/>
    <w:rsid w:val="0069704C"/>
    <w:rsid w:val="006A014F"/>
    <w:rsid w:val="006A0150"/>
    <w:rsid w:val="006A0EDF"/>
    <w:rsid w:val="006A0F15"/>
    <w:rsid w:val="006A1E92"/>
    <w:rsid w:val="006A496C"/>
    <w:rsid w:val="006A4AA3"/>
    <w:rsid w:val="006A4BF8"/>
    <w:rsid w:val="006A5811"/>
    <w:rsid w:val="006A764D"/>
    <w:rsid w:val="006A7DD8"/>
    <w:rsid w:val="006B027D"/>
    <w:rsid w:val="006B0C54"/>
    <w:rsid w:val="006B19F8"/>
    <w:rsid w:val="006B2997"/>
    <w:rsid w:val="006B34CC"/>
    <w:rsid w:val="006B4186"/>
    <w:rsid w:val="006B540F"/>
    <w:rsid w:val="006B5EC7"/>
    <w:rsid w:val="006B6298"/>
    <w:rsid w:val="006B708D"/>
    <w:rsid w:val="006B718D"/>
    <w:rsid w:val="006C4CE0"/>
    <w:rsid w:val="006C6871"/>
    <w:rsid w:val="006C68A5"/>
    <w:rsid w:val="006D0589"/>
    <w:rsid w:val="006D147A"/>
    <w:rsid w:val="006D16C0"/>
    <w:rsid w:val="006E0BD6"/>
    <w:rsid w:val="006E0F45"/>
    <w:rsid w:val="006E27B9"/>
    <w:rsid w:val="006E2DBD"/>
    <w:rsid w:val="006E3D77"/>
    <w:rsid w:val="006E3EEF"/>
    <w:rsid w:val="006E453E"/>
    <w:rsid w:val="006E62B9"/>
    <w:rsid w:val="006E63D8"/>
    <w:rsid w:val="006E6A60"/>
    <w:rsid w:val="006E736F"/>
    <w:rsid w:val="006E7568"/>
    <w:rsid w:val="006E786B"/>
    <w:rsid w:val="006E7A91"/>
    <w:rsid w:val="006E7AD6"/>
    <w:rsid w:val="006E7DD9"/>
    <w:rsid w:val="006F567B"/>
    <w:rsid w:val="006F6A34"/>
    <w:rsid w:val="006F7A97"/>
    <w:rsid w:val="00700A80"/>
    <w:rsid w:val="00702697"/>
    <w:rsid w:val="00703149"/>
    <w:rsid w:val="0070317F"/>
    <w:rsid w:val="00703FD1"/>
    <w:rsid w:val="00704F7E"/>
    <w:rsid w:val="00705962"/>
    <w:rsid w:val="00705B1D"/>
    <w:rsid w:val="00705F3B"/>
    <w:rsid w:val="007121F9"/>
    <w:rsid w:val="00712D26"/>
    <w:rsid w:val="00713075"/>
    <w:rsid w:val="00713DEB"/>
    <w:rsid w:val="00717C48"/>
    <w:rsid w:val="007218D3"/>
    <w:rsid w:val="007230FB"/>
    <w:rsid w:val="00723D29"/>
    <w:rsid w:val="00724936"/>
    <w:rsid w:val="007267A5"/>
    <w:rsid w:val="00727812"/>
    <w:rsid w:val="00727953"/>
    <w:rsid w:val="00727CF2"/>
    <w:rsid w:val="00731AFA"/>
    <w:rsid w:val="00732FD2"/>
    <w:rsid w:val="00736679"/>
    <w:rsid w:val="007366F5"/>
    <w:rsid w:val="00737690"/>
    <w:rsid w:val="007379FE"/>
    <w:rsid w:val="00741D37"/>
    <w:rsid w:val="00742608"/>
    <w:rsid w:val="0074332F"/>
    <w:rsid w:val="0074760B"/>
    <w:rsid w:val="00747688"/>
    <w:rsid w:val="007500F1"/>
    <w:rsid w:val="00752785"/>
    <w:rsid w:val="00753F18"/>
    <w:rsid w:val="00754C1E"/>
    <w:rsid w:val="00760517"/>
    <w:rsid w:val="007608C8"/>
    <w:rsid w:val="00761B66"/>
    <w:rsid w:val="00763007"/>
    <w:rsid w:val="00763435"/>
    <w:rsid w:val="007636E7"/>
    <w:rsid w:val="007638A7"/>
    <w:rsid w:val="007657DD"/>
    <w:rsid w:val="007659BA"/>
    <w:rsid w:val="00765A4D"/>
    <w:rsid w:val="00765B2B"/>
    <w:rsid w:val="00767EAB"/>
    <w:rsid w:val="007711ED"/>
    <w:rsid w:val="007729A2"/>
    <w:rsid w:val="00772A41"/>
    <w:rsid w:val="00772CDC"/>
    <w:rsid w:val="00772EDD"/>
    <w:rsid w:val="007738CD"/>
    <w:rsid w:val="00773AC1"/>
    <w:rsid w:val="007750AA"/>
    <w:rsid w:val="00775E9B"/>
    <w:rsid w:val="00775EDF"/>
    <w:rsid w:val="00776010"/>
    <w:rsid w:val="00776D74"/>
    <w:rsid w:val="007801D6"/>
    <w:rsid w:val="00780C5B"/>
    <w:rsid w:val="007814A3"/>
    <w:rsid w:val="00782A89"/>
    <w:rsid w:val="007831CC"/>
    <w:rsid w:val="007841D1"/>
    <w:rsid w:val="00785B49"/>
    <w:rsid w:val="00787C74"/>
    <w:rsid w:val="007904D1"/>
    <w:rsid w:val="00792AC5"/>
    <w:rsid w:val="00793954"/>
    <w:rsid w:val="00795FD8"/>
    <w:rsid w:val="00796796"/>
    <w:rsid w:val="007A12A6"/>
    <w:rsid w:val="007A1E3C"/>
    <w:rsid w:val="007A4BFE"/>
    <w:rsid w:val="007B0701"/>
    <w:rsid w:val="007B0D67"/>
    <w:rsid w:val="007B25B9"/>
    <w:rsid w:val="007B2C28"/>
    <w:rsid w:val="007B34C2"/>
    <w:rsid w:val="007B57A1"/>
    <w:rsid w:val="007B584E"/>
    <w:rsid w:val="007C0ECE"/>
    <w:rsid w:val="007C130B"/>
    <w:rsid w:val="007C1928"/>
    <w:rsid w:val="007C31EC"/>
    <w:rsid w:val="007C4752"/>
    <w:rsid w:val="007C4E8B"/>
    <w:rsid w:val="007C4F3D"/>
    <w:rsid w:val="007C5C7D"/>
    <w:rsid w:val="007C7F7F"/>
    <w:rsid w:val="007D048E"/>
    <w:rsid w:val="007D22CF"/>
    <w:rsid w:val="007D4FC7"/>
    <w:rsid w:val="007D66DF"/>
    <w:rsid w:val="007D7545"/>
    <w:rsid w:val="007E29FC"/>
    <w:rsid w:val="007E2EBF"/>
    <w:rsid w:val="007E365F"/>
    <w:rsid w:val="007E390E"/>
    <w:rsid w:val="007E5026"/>
    <w:rsid w:val="007E64CB"/>
    <w:rsid w:val="007E7666"/>
    <w:rsid w:val="007F0209"/>
    <w:rsid w:val="007F05EA"/>
    <w:rsid w:val="007F08A9"/>
    <w:rsid w:val="007F0DBA"/>
    <w:rsid w:val="007F0F80"/>
    <w:rsid w:val="007F1386"/>
    <w:rsid w:val="007F1503"/>
    <w:rsid w:val="007F1DD9"/>
    <w:rsid w:val="007F1EDD"/>
    <w:rsid w:val="007F33CA"/>
    <w:rsid w:val="007F3C1B"/>
    <w:rsid w:val="007F40FA"/>
    <w:rsid w:val="007F5B8E"/>
    <w:rsid w:val="007F665A"/>
    <w:rsid w:val="007F66F2"/>
    <w:rsid w:val="007F6842"/>
    <w:rsid w:val="007F7A09"/>
    <w:rsid w:val="0080192C"/>
    <w:rsid w:val="00804F73"/>
    <w:rsid w:val="00805B46"/>
    <w:rsid w:val="00806024"/>
    <w:rsid w:val="008064AE"/>
    <w:rsid w:val="00807523"/>
    <w:rsid w:val="00807C03"/>
    <w:rsid w:val="00810115"/>
    <w:rsid w:val="00810413"/>
    <w:rsid w:val="0081219E"/>
    <w:rsid w:val="00812BC2"/>
    <w:rsid w:val="00815674"/>
    <w:rsid w:val="00815D76"/>
    <w:rsid w:val="00816CDB"/>
    <w:rsid w:val="00817A0F"/>
    <w:rsid w:val="008216AB"/>
    <w:rsid w:val="008224E3"/>
    <w:rsid w:val="00822F93"/>
    <w:rsid w:val="0082310F"/>
    <w:rsid w:val="008232C3"/>
    <w:rsid w:val="008238E0"/>
    <w:rsid w:val="008245A5"/>
    <w:rsid w:val="008258F6"/>
    <w:rsid w:val="00825928"/>
    <w:rsid w:val="00825E23"/>
    <w:rsid w:val="008264F8"/>
    <w:rsid w:val="00826C8D"/>
    <w:rsid w:val="008270E1"/>
    <w:rsid w:val="00827995"/>
    <w:rsid w:val="00830F76"/>
    <w:rsid w:val="00831A67"/>
    <w:rsid w:val="0083226D"/>
    <w:rsid w:val="00833008"/>
    <w:rsid w:val="00834E2E"/>
    <w:rsid w:val="008364AB"/>
    <w:rsid w:val="0083656F"/>
    <w:rsid w:val="00837147"/>
    <w:rsid w:val="008371C2"/>
    <w:rsid w:val="00840A86"/>
    <w:rsid w:val="0084343B"/>
    <w:rsid w:val="00843D9E"/>
    <w:rsid w:val="00846C3B"/>
    <w:rsid w:val="008472D2"/>
    <w:rsid w:val="00847874"/>
    <w:rsid w:val="00847937"/>
    <w:rsid w:val="00853094"/>
    <w:rsid w:val="00853968"/>
    <w:rsid w:val="00853CBD"/>
    <w:rsid w:val="008542CA"/>
    <w:rsid w:val="00854713"/>
    <w:rsid w:val="00855E86"/>
    <w:rsid w:val="00856222"/>
    <w:rsid w:val="0085697F"/>
    <w:rsid w:val="008604AA"/>
    <w:rsid w:val="0086241D"/>
    <w:rsid w:val="00865171"/>
    <w:rsid w:val="0086537A"/>
    <w:rsid w:val="00865DB6"/>
    <w:rsid w:val="00867CDA"/>
    <w:rsid w:val="008722B0"/>
    <w:rsid w:val="00873482"/>
    <w:rsid w:val="008772BA"/>
    <w:rsid w:val="008774D1"/>
    <w:rsid w:val="00877A08"/>
    <w:rsid w:val="00877B4B"/>
    <w:rsid w:val="00880EE3"/>
    <w:rsid w:val="00881824"/>
    <w:rsid w:val="00881B53"/>
    <w:rsid w:val="008825B6"/>
    <w:rsid w:val="0088311D"/>
    <w:rsid w:val="008838E4"/>
    <w:rsid w:val="0089189B"/>
    <w:rsid w:val="00894CCD"/>
    <w:rsid w:val="00895EBF"/>
    <w:rsid w:val="008965C3"/>
    <w:rsid w:val="008A163A"/>
    <w:rsid w:val="008A3BDA"/>
    <w:rsid w:val="008B16A2"/>
    <w:rsid w:val="008B2C0D"/>
    <w:rsid w:val="008B4D20"/>
    <w:rsid w:val="008B6630"/>
    <w:rsid w:val="008B7EAC"/>
    <w:rsid w:val="008B7FD9"/>
    <w:rsid w:val="008C0005"/>
    <w:rsid w:val="008C1144"/>
    <w:rsid w:val="008C19ED"/>
    <w:rsid w:val="008C41FE"/>
    <w:rsid w:val="008C60AB"/>
    <w:rsid w:val="008C6A73"/>
    <w:rsid w:val="008D17CC"/>
    <w:rsid w:val="008D1F06"/>
    <w:rsid w:val="008D29D9"/>
    <w:rsid w:val="008D79A5"/>
    <w:rsid w:val="008E03E6"/>
    <w:rsid w:val="008E1163"/>
    <w:rsid w:val="008E4432"/>
    <w:rsid w:val="008E4516"/>
    <w:rsid w:val="008E74D6"/>
    <w:rsid w:val="008F05EB"/>
    <w:rsid w:val="008F2DA1"/>
    <w:rsid w:val="008F3FD9"/>
    <w:rsid w:val="008F57B6"/>
    <w:rsid w:val="008F6598"/>
    <w:rsid w:val="008F7F7F"/>
    <w:rsid w:val="0090053A"/>
    <w:rsid w:val="0090133E"/>
    <w:rsid w:val="009015F1"/>
    <w:rsid w:val="009016E0"/>
    <w:rsid w:val="009026B9"/>
    <w:rsid w:val="00902975"/>
    <w:rsid w:val="00903469"/>
    <w:rsid w:val="00903BD9"/>
    <w:rsid w:val="00904E70"/>
    <w:rsid w:val="0090675A"/>
    <w:rsid w:val="0090722F"/>
    <w:rsid w:val="009102A8"/>
    <w:rsid w:val="009112A0"/>
    <w:rsid w:val="009117C4"/>
    <w:rsid w:val="00911E09"/>
    <w:rsid w:val="00912B7D"/>
    <w:rsid w:val="009135C7"/>
    <w:rsid w:val="00914003"/>
    <w:rsid w:val="009150AF"/>
    <w:rsid w:val="009154C3"/>
    <w:rsid w:val="00916AB8"/>
    <w:rsid w:val="00916BE8"/>
    <w:rsid w:val="00917F93"/>
    <w:rsid w:val="009214E4"/>
    <w:rsid w:val="00921A24"/>
    <w:rsid w:val="009241C7"/>
    <w:rsid w:val="009267F5"/>
    <w:rsid w:val="00927B35"/>
    <w:rsid w:val="00927BAE"/>
    <w:rsid w:val="00930949"/>
    <w:rsid w:val="0093494B"/>
    <w:rsid w:val="00935EDD"/>
    <w:rsid w:val="00940707"/>
    <w:rsid w:val="009418B8"/>
    <w:rsid w:val="00941CD1"/>
    <w:rsid w:val="009425DA"/>
    <w:rsid w:val="00944F37"/>
    <w:rsid w:val="00944FB4"/>
    <w:rsid w:val="0094571D"/>
    <w:rsid w:val="00945FD9"/>
    <w:rsid w:val="00947A4E"/>
    <w:rsid w:val="009506B5"/>
    <w:rsid w:val="00952091"/>
    <w:rsid w:val="00953A38"/>
    <w:rsid w:val="00955E63"/>
    <w:rsid w:val="009567DC"/>
    <w:rsid w:val="0096019C"/>
    <w:rsid w:val="00962FFF"/>
    <w:rsid w:val="009631DE"/>
    <w:rsid w:val="00964083"/>
    <w:rsid w:val="00965907"/>
    <w:rsid w:val="00965BDA"/>
    <w:rsid w:val="00966C77"/>
    <w:rsid w:val="00966F7D"/>
    <w:rsid w:val="0097019A"/>
    <w:rsid w:val="00970423"/>
    <w:rsid w:val="00970833"/>
    <w:rsid w:val="00970A71"/>
    <w:rsid w:val="00971657"/>
    <w:rsid w:val="0097181B"/>
    <w:rsid w:val="00971853"/>
    <w:rsid w:val="00972E68"/>
    <w:rsid w:val="00973910"/>
    <w:rsid w:val="009756C7"/>
    <w:rsid w:val="009773D8"/>
    <w:rsid w:val="00980EA1"/>
    <w:rsid w:val="00982E93"/>
    <w:rsid w:val="009832A6"/>
    <w:rsid w:val="00984797"/>
    <w:rsid w:val="00984BD4"/>
    <w:rsid w:val="00986D31"/>
    <w:rsid w:val="00987E8F"/>
    <w:rsid w:val="009909D2"/>
    <w:rsid w:val="00991CFE"/>
    <w:rsid w:val="00992C0B"/>
    <w:rsid w:val="00993BE3"/>
    <w:rsid w:val="00993C50"/>
    <w:rsid w:val="00994060"/>
    <w:rsid w:val="00997E01"/>
    <w:rsid w:val="009A0BED"/>
    <w:rsid w:val="009A1BE0"/>
    <w:rsid w:val="009A42BE"/>
    <w:rsid w:val="009A5BFC"/>
    <w:rsid w:val="009A7E63"/>
    <w:rsid w:val="009B1700"/>
    <w:rsid w:val="009B1A5C"/>
    <w:rsid w:val="009B3A3D"/>
    <w:rsid w:val="009B57EB"/>
    <w:rsid w:val="009B5FD6"/>
    <w:rsid w:val="009B6530"/>
    <w:rsid w:val="009B666F"/>
    <w:rsid w:val="009B6912"/>
    <w:rsid w:val="009B6F31"/>
    <w:rsid w:val="009B79F9"/>
    <w:rsid w:val="009C15DB"/>
    <w:rsid w:val="009C2398"/>
    <w:rsid w:val="009C2993"/>
    <w:rsid w:val="009C392B"/>
    <w:rsid w:val="009C3C68"/>
    <w:rsid w:val="009C50F3"/>
    <w:rsid w:val="009C5D67"/>
    <w:rsid w:val="009C657B"/>
    <w:rsid w:val="009C7D8F"/>
    <w:rsid w:val="009D023E"/>
    <w:rsid w:val="009D21F4"/>
    <w:rsid w:val="009D6850"/>
    <w:rsid w:val="009D6918"/>
    <w:rsid w:val="009D6BDF"/>
    <w:rsid w:val="009D72C0"/>
    <w:rsid w:val="009D76E8"/>
    <w:rsid w:val="009E1FA4"/>
    <w:rsid w:val="009E38E8"/>
    <w:rsid w:val="009E3C47"/>
    <w:rsid w:val="009E4023"/>
    <w:rsid w:val="009E459C"/>
    <w:rsid w:val="009F1EDB"/>
    <w:rsid w:val="009F28C4"/>
    <w:rsid w:val="009F3BF8"/>
    <w:rsid w:val="009F45DA"/>
    <w:rsid w:val="009F5169"/>
    <w:rsid w:val="009F55BA"/>
    <w:rsid w:val="009F717D"/>
    <w:rsid w:val="009F7453"/>
    <w:rsid w:val="009F7D32"/>
    <w:rsid w:val="00A016DA"/>
    <w:rsid w:val="00A01EB5"/>
    <w:rsid w:val="00A02077"/>
    <w:rsid w:val="00A02F96"/>
    <w:rsid w:val="00A0399C"/>
    <w:rsid w:val="00A03B80"/>
    <w:rsid w:val="00A0559F"/>
    <w:rsid w:val="00A056DB"/>
    <w:rsid w:val="00A06761"/>
    <w:rsid w:val="00A06C35"/>
    <w:rsid w:val="00A07934"/>
    <w:rsid w:val="00A07AE9"/>
    <w:rsid w:val="00A107AF"/>
    <w:rsid w:val="00A11408"/>
    <w:rsid w:val="00A15EE2"/>
    <w:rsid w:val="00A17F53"/>
    <w:rsid w:val="00A21540"/>
    <w:rsid w:val="00A21BD2"/>
    <w:rsid w:val="00A21DCB"/>
    <w:rsid w:val="00A24B51"/>
    <w:rsid w:val="00A24C72"/>
    <w:rsid w:val="00A261E5"/>
    <w:rsid w:val="00A27589"/>
    <w:rsid w:val="00A277CD"/>
    <w:rsid w:val="00A27B74"/>
    <w:rsid w:val="00A27EFA"/>
    <w:rsid w:val="00A30843"/>
    <w:rsid w:val="00A30FD4"/>
    <w:rsid w:val="00A31992"/>
    <w:rsid w:val="00A323CE"/>
    <w:rsid w:val="00A3447B"/>
    <w:rsid w:val="00A34FB0"/>
    <w:rsid w:val="00A353A6"/>
    <w:rsid w:val="00A35DBA"/>
    <w:rsid w:val="00A35E3F"/>
    <w:rsid w:val="00A42F97"/>
    <w:rsid w:val="00A43067"/>
    <w:rsid w:val="00A43423"/>
    <w:rsid w:val="00A45B1A"/>
    <w:rsid w:val="00A46501"/>
    <w:rsid w:val="00A50952"/>
    <w:rsid w:val="00A50990"/>
    <w:rsid w:val="00A5153D"/>
    <w:rsid w:val="00A52143"/>
    <w:rsid w:val="00A54ACF"/>
    <w:rsid w:val="00A560CB"/>
    <w:rsid w:val="00A562E8"/>
    <w:rsid w:val="00A571BD"/>
    <w:rsid w:val="00A60347"/>
    <w:rsid w:val="00A6071F"/>
    <w:rsid w:val="00A63038"/>
    <w:rsid w:val="00A632EC"/>
    <w:rsid w:val="00A65BDD"/>
    <w:rsid w:val="00A70AA6"/>
    <w:rsid w:val="00A70C00"/>
    <w:rsid w:val="00A7166E"/>
    <w:rsid w:val="00A7175E"/>
    <w:rsid w:val="00A72C4E"/>
    <w:rsid w:val="00A742AD"/>
    <w:rsid w:val="00A74C89"/>
    <w:rsid w:val="00A74CBC"/>
    <w:rsid w:val="00A7514C"/>
    <w:rsid w:val="00A75953"/>
    <w:rsid w:val="00A76096"/>
    <w:rsid w:val="00A76322"/>
    <w:rsid w:val="00A805F6"/>
    <w:rsid w:val="00A813A5"/>
    <w:rsid w:val="00A81CFB"/>
    <w:rsid w:val="00A82445"/>
    <w:rsid w:val="00A8378A"/>
    <w:rsid w:val="00A856A1"/>
    <w:rsid w:val="00A8579C"/>
    <w:rsid w:val="00A87DE6"/>
    <w:rsid w:val="00A9014B"/>
    <w:rsid w:val="00A90971"/>
    <w:rsid w:val="00A91747"/>
    <w:rsid w:val="00A9182F"/>
    <w:rsid w:val="00A91EE0"/>
    <w:rsid w:val="00A95033"/>
    <w:rsid w:val="00A96E6F"/>
    <w:rsid w:val="00A97074"/>
    <w:rsid w:val="00AA30B3"/>
    <w:rsid w:val="00AA365F"/>
    <w:rsid w:val="00AA6759"/>
    <w:rsid w:val="00AA74B6"/>
    <w:rsid w:val="00AB123D"/>
    <w:rsid w:val="00AB4D3A"/>
    <w:rsid w:val="00AB5577"/>
    <w:rsid w:val="00AC05D3"/>
    <w:rsid w:val="00AC11B5"/>
    <w:rsid w:val="00AC1C11"/>
    <w:rsid w:val="00AC2DE3"/>
    <w:rsid w:val="00AC3E94"/>
    <w:rsid w:val="00AC4916"/>
    <w:rsid w:val="00AC4DC5"/>
    <w:rsid w:val="00AC6B73"/>
    <w:rsid w:val="00AD060B"/>
    <w:rsid w:val="00AD0C4C"/>
    <w:rsid w:val="00AD1C3B"/>
    <w:rsid w:val="00AD4233"/>
    <w:rsid w:val="00AD7A04"/>
    <w:rsid w:val="00AD7B09"/>
    <w:rsid w:val="00AD7CB8"/>
    <w:rsid w:val="00AE10EE"/>
    <w:rsid w:val="00AE1931"/>
    <w:rsid w:val="00AE1DC2"/>
    <w:rsid w:val="00AE3C2D"/>
    <w:rsid w:val="00AE3DAE"/>
    <w:rsid w:val="00AE4100"/>
    <w:rsid w:val="00AE489C"/>
    <w:rsid w:val="00AF015D"/>
    <w:rsid w:val="00AF142D"/>
    <w:rsid w:val="00AF15C1"/>
    <w:rsid w:val="00AF17E2"/>
    <w:rsid w:val="00AF40EA"/>
    <w:rsid w:val="00AF7B37"/>
    <w:rsid w:val="00B0021C"/>
    <w:rsid w:val="00B0054E"/>
    <w:rsid w:val="00B01AA3"/>
    <w:rsid w:val="00B01D43"/>
    <w:rsid w:val="00B02287"/>
    <w:rsid w:val="00B0276A"/>
    <w:rsid w:val="00B02F29"/>
    <w:rsid w:val="00B03692"/>
    <w:rsid w:val="00B0388D"/>
    <w:rsid w:val="00B05D6F"/>
    <w:rsid w:val="00B069CC"/>
    <w:rsid w:val="00B108D8"/>
    <w:rsid w:val="00B11AA8"/>
    <w:rsid w:val="00B12CA3"/>
    <w:rsid w:val="00B1314D"/>
    <w:rsid w:val="00B13F2C"/>
    <w:rsid w:val="00B14809"/>
    <w:rsid w:val="00B1512B"/>
    <w:rsid w:val="00B16537"/>
    <w:rsid w:val="00B16A6D"/>
    <w:rsid w:val="00B16C2D"/>
    <w:rsid w:val="00B17160"/>
    <w:rsid w:val="00B17539"/>
    <w:rsid w:val="00B17B25"/>
    <w:rsid w:val="00B17FAF"/>
    <w:rsid w:val="00B22AD8"/>
    <w:rsid w:val="00B26696"/>
    <w:rsid w:val="00B26893"/>
    <w:rsid w:val="00B26976"/>
    <w:rsid w:val="00B33B81"/>
    <w:rsid w:val="00B35555"/>
    <w:rsid w:val="00B356C3"/>
    <w:rsid w:val="00B36190"/>
    <w:rsid w:val="00B36391"/>
    <w:rsid w:val="00B3677A"/>
    <w:rsid w:val="00B377DB"/>
    <w:rsid w:val="00B41E3D"/>
    <w:rsid w:val="00B4252D"/>
    <w:rsid w:val="00B42EDA"/>
    <w:rsid w:val="00B43C0D"/>
    <w:rsid w:val="00B44C9E"/>
    <w:rsid w:val="00B44E8F"/>
    <w:rsid w:val="00B50360"/>
    <w:rsid w:val="00B51837"/>
    <w:rsid w:val="00B51BD6"/>
    <w:rsid w:val="00B51E4F"/>
    <w:rsid w:val="00B52337"/>
    <w:rsid w:val="00B5235A"/>
    <w:rsid w:val="00B53492"/>
    <w:rsid w:val="00B53BBF"/>
    <w:rsid w:val="00B53FA4"/>
    <w:rsid w:val="00B5524F"/>
    <w:rsid w:val="00B55AEC"/>
    <w:rsid w:val="00B6022B"/>
    <w:rsid w:val="00B60251"/>
    <w:rsid w:val="00B60355"/>
    <w:rsid w:val="00B618FB"/>
    <w:rsid w:val="00B6197E"/>
    <w:rsid w:val="00B61A50"/>
    <w:rsid w:val="00B62B0E"/>
    <w:rsid w:val="00B64B8A"/>
    <w:rsid w:val="00B66198"/>
    <w:rsid w:val="00B67AD9"/>
    <w:rsid w:val="00B71F5C"/>
    <w:rsid w:val="00B72384"/>
    <w:rsid w:val="00B734DB"/>
    <w:rsid w:val="00B73FA3"/>
    <w:rsid w:val="00B750C3"/>
    <w:rsid w:val="00B75412"/>
    <w:rsid w:val="00B7684A"/>
    <w:rsid w:val="00B7789B"/>
    <w:rsid w:val="00B77999"/>
    <w:rsid w:val="00B804D6"/>
    <w:rsid w:val="00B80AD4"/>
    <w:rsid w:val="00B813DE"/>
    <w:rsid w:val="00B8154A"/>
    <w:rsid w:val="00B82E12"/>
    <w:rsid w:val="00B83050"/>
    <w:rsid w:val="00B8342E"/>
    <w:rsid w:val="00B851F2"/>
    <w:rsid w:val="00B871FB"/>
    <w:rsid w:val="00B87B19"/>
    <w:rsid w:val="00B9103E"/>
    <w:rsid w:val="00B9126C"/>
    <w:rsid w:val="00B92676"/>
    <w:rsid w:val="00B92D95"/>
    <w:rsid w:val="00B94BB1"/>
    <w:rsid w:val="00B957C5"/>
    <w:rsid w:val="00B96F25"/>
    <w:rsid w:val="00B97B69"/>
    <w:rsid w:val="00B97D50"/>
    <w:rsid w:val="00BA1041"/>
    <w:rsid w:val="00BA28D5"/>
    <w:rsid w:val="00BA2D9C"/>
    <w:rsid w:val="00BA3F35"/>
    <w:rsid w:val="00BA457D"/>
    <w:rsid w:val="00BA4B8B"/>
    <w:rsid w:val="00BA5421"/>
    <w:rsid w:val="00BA6868"/>
    <w:rsid w:val="00BA6DD0"/>
    <w:rsid w:val="00BA6E1E"/>
    <w:rsid w:val="00BA7AD6"/>
    <w:rsid w:val="00BB05DC"/>
    <w:rsid w:val="00BB17A2"/>
    <w:rsid w:val="00BB18F4"/>
    <w:rsid w:val="00BB1A4D"/>
    <w:rsid w:val="00BB2B5A"/>
    <w:rsid w:val="00BB3D87"/>
    <w:rsid w:val="00BB3DD5"/>
    <w:rsid w:val="00BB6571"/>
    <w:rsid w:val="00BB76BE"/>
    <w:rsid w:val="00BC33A3"/>
    <w:rsid w:val="00BC52A8"/>
    <w:rsid w:val="00BC646D"/>
    <w:rsid w:val="00BD152B"/>
    <w:rsid w:val="00BD1774"/>
    <w:rsid w:val="00BD1EBA"/>
    <w:rsid w:val="00BD2D2F"/>
    <w:rsid w:val="00BD39AF"/>
    <w:rsid w:val="00BD520A"/>
    <w:rsid w:val="00BD5E7E"/>
    <w:rsid w:val="00BD5FB1"/>
    <w:rsid w:val="00BD612F"/>
    <w:rsid w:val="00BD64A7"/>
    <w:rsid w:val="00BE5023"/>
    <w:rsid w:val="00BE6980"/>
    <w:rsid w:val="00BE77A5"/>
    <w:rsid w:val="00BF09A8"/>
    <w:rsid w:val="00BF0E75"/>
    <w:rsid w:val="00BF422A"/>
    <w:rsid w:val="00BF5356"/>
    <w:rsid w:val="00BF755C"/>
    <w:rsid w:val="00BF7FBA"/>
    <w:rsid w:val="00C009A1"/>
    <w:rsid w:val="00C010A5"/>
    <w:rsid w:val="00C01EBF"/>
    <w:rsid w:val="00C0318A"/>
    <w:rsid w:val="00C040FB"/>
    <w:rsid w:val="00C05669"/>
    <w:rsid w:val="00C05B3D"/>
    <w:rsid w:val="00C0652F"/>
    <w:rsid w:val="00C070E7"/>
    <w:rsid w:val="00C10B0A"/>
    <w:rsid w:val="00C13546"/>
    <w:rsid w:val="00C13F88"/>
    <w:rsid w:val="00C15693"/>
    <w:rsid w:val="00C15C47"/>
    <w:rsid w:val="00C15D12"/>
    <w:rsid w:val="00C17252"/>
    <w:rsid w:val="00C17628"/>
    <w:rsid w:val="00C17BEF"/>
    <w:rsid w:val="00C21217"/>
    <w:rsid w:val="00C2173A"/>
    <w:rsid w:val="00C228DC"/>
    <w:rsid w:val="00C2372E"/>
    <w:rsid w:val="00C24A44"/>
    <w:rsid w:val="00C25223"/>
    <w:rsid w:val="00C27B07"/>
    <w:rsid w:val="00C30ED0"/>
    <w:rsid w:val="00C3112F"/>
    <w:rsid w:val="00C31E20"/>
    <w:rsid w:val="00C32CAF"/>
    <w:rsid w:val="00C365AD"/>
    <w:rsid w:val="00C41240"/>
    <w:rsid w:val="00C42997"/>
    <w:rsid w:val="00C437BD"/>
    <w:rsid w:val="00C438E7"/>
    <w:rsid w:val="00C44F0B"/>
    <w:rsid w:val="00C45225"/>
    <w:rsid w:val="00C45E6A"/>
    <w:rsid w:val="00C47B18"/>
    <w:rsid w:val="00C50560"/>
    <w:rsid w:val="00C50681"/>
    <w:rsid w:val="00C50761"/>
    <w:rsid w:val="00C54242"/>
    <w:rsid w:val="00C5596D"/>
    <w:rsid w:val="00C572FA"/>
    <w:rsid w:val="00C6014F"/>
    <w:rsid w:val="00C61581"/>
    <w:rsid w:val="00C61AE2"/>
    <w:rsid w:val="00C61BD4"/>
    <w:rsid w:val="00C65C70"/>
    <w:rsid w:val="00C669BF"/>
    <w:rsid w:val="00C66F26"/>
    <w:rsid w:val="00C6784F"/>
    <w:rsid w:val="00C713EF"/>
    <w:rsid w:val="00C714F2"/>
    <w:rsid w:val="00C72AB7"/>
    <w:rsid w:val="00C733CE"/>
    <w:rsid w:val="00C739AA"/>
    <w:rsid w:val="00C74708"/>
    <w:rsid w:val="00C74CEF"/>
    <w:rsid w:val="00C74E60"/>
    <w:rsid w:val="00C75070"/>
    <w:rsid w:val="00C7525A"/>
    <w:rsid w:val="00C755D8"/>
    <w:rsid w:val="00C77366"/>
    <w:rsid w:val="00C80761"/>
    <w:rsid w:val="00C81EF6"/>
    <w:rsid w:val="00C83549"/>
    <w:rsid w:val="00C854BC"/>
    <w:rsid w:val="00C8609F"/>
    <w:rsid w:val="00C87D2C"/>
    <w:rsid w:val="00C87DE8"/>
    <w:rsid w:val="00C87F24"/>
    <w:rsid w:val="00C916F3"/>
    <w:rsid w:val="00C91BF2"/>
    <w:rsid w:val="00C91FD9"/>
    <w:rsid w:val="00C92C25"/>
    <w:rsid w:val="00C92F8A"/>
    <w:rsid w:val="00C937AC"/>
    <w:rsid w:val="00C96A0D"/>
    <w:rsid w:val="00CA00D8"/>
    <w:rsid w:val="00CA112C"/>
    <w:rsid w:val="00CA2205"/>
    <w:rsid w:val="00CA299C"/>
    <w:rsid w:val="00CA35A2"/>
    <w:rsid w:val="00CA3842"/>
    <w:rsid w:val="00CA5987"/>
    <w:rsid w:val="00CA62AE"/>
    <w:rsid w:val="00CA6388"/>
    <w:rsid w:val="00CA7B74"/>
    <w:rsid w:val="00CA7E3B"/>
    <w:rsid w:val="00CB0A3D"/>
    <w:rsid w:val="00CB107F"/>
    <w:rsid w:val="00CB1C80"/>
    <w:rsid w:val="00CB2A82"/>
    <w:rsid w:val="00CB2BE3"/>
    <w:rsid w:val="00CB4E47"/>
    <w:rsid w:val="00CB5508"/>
    <w:rsid w:val="00CB5F74"/>
    <w:rsid w:val="00CB6712"/>
    <w:rsid w:val="00CB78F6"/>
    <w:rsid w:val="00CB7C75"/>
    <w:rsid w:val="00CC033F"/>
    <w:rsid w:val="00CC0A95"/>
    <w:rsid w:val="00CC27D2"/>
    <w:rsid w:val="00CC406C"/>
    <w:rsid w:val="00CC4200"/>
    <w:rsid w:val="00CC49C3"/>
    <w:rsid w:val="00CC539F"/>
    <w:rsid w:val="00CC55E6"/>
    <w:rsid w:val="00CC62FF"/>
    <w:rsid w:val="00CC6570"/>
    <w:rsid w:val="00CC7C72"/>
    <w:rsid w:val="00CD00FB"/>
    <w:rsid w:val="00CD134A"/>
    <w:rsid w:val="00CD1BEF"/>
    <w:rsid w:val="00CD210B"/>
    <w:rsid w:val="00CD211F"/>
    <w:rsid w:val="00CD3881"/>
    <w:rsid w:val="00CD3FD1"/>
    <w:rsid w:val="00CD6793"/>
    <w:rsid w:val="00CE07C9"/>
    <w:rsid w:val="00CE08C1"/>
    <w:rsid w:val="00CE234C"/>
    <w:rsid w:val="00CE4577"/>
    <w:rsid w:val="00CE4A2D"/>
    <w:rsid w:val="00CE585C"/>
    <w:rsid w:val="00CE68AE"/>
    <w:rsid w:val="00CE7064"/>
    <w:rsid w:val="00CF0D8A"/>
    <w:rsid w:val="00CF10B2"/>
    <w:rsid w:val="00CF1440"/>
    <w:rsid w:val="00CF2B6B"/>
    <w:rsid w:val="00CF368C"/>
    <w:rsid w:val="00CF3DE1"/>
    <w:rsid w:val="00CF51CF"/>
    <w:rsid w:val="00CF66B8"/>
    <w:rsid w:val="00CF7452"/>
    <w:rsid w:val="00D002A3"/>
    <w:rsid w:val="00D014C9"/>
    <w:rsid w:val="00D020F3"/>
    <w:rsid w:val="00D02CD9"/>
    <w:rsid w:val="00D04ED8"/>
    <w:rsid w:val="00D061E0"/>
    <w:rsid w:val="00D07AEB"/>
    <w:rsid w:val="00D07BA4"/>
    <w:rsid w:val="00D135E6"/>
    <w:rsid w:val="00D13632"/>
    <w:rsid w:val="00D13E85"/>
    <w:rsid w:val="00D14DD1"/>
    <w:rsid w:val="00D162C2"/>
    <w:rsid w:val="00D167AF"/>
    <w:rsid w:val="00D21ADB"/>
    <w:rsid w:val="00D2255A"/>
    <w:rsid w:val="00D22E34"/>
    <w:rsid w:val="00D24669"/>
    <w:rsid w:val="00D25B5F"/>
    <w:rsid w:val="00D26A13"/>
    <w:rsid w:val="00D26B2F"/>
    <w:rsid w:val="00D276AD"/>
    <w:rsid w:val="00D276F4"/>
    <w:rsid w:val="00D31374"/>
    <w:rsid w:val="00D313E5"/>
    <w:rsid w:val="00D324F8"/>
    <w:rsid w:val="00D329F8"/>
    <w:rsid w:val="00D32A4A"/>
    <w:rsid w:val="00D35142"/>
    <w:rsid w:val="00D35926"/>
    <w:rsid w:val="00D359BB"/>
    <w:rsid w:val="00D40AE2"/>
    <w:rsid w:val="00D40CB8"/>
    <w:rsid w:val="00D435C5"/>
    <w:rsid w:val="00D44CAA"/>
    <w:rsid w:val="00D453A1"/>
    <w:rsid w:val="00D4581D"/>
    <w:rsid w:val="00D46E8A"/>
    <w:rsid w:val="00D5037B"/>
    <w:rsid w:val="00D51053"/>
    <w:rsid w:val="00D53D5F"/>
    <w:rsid w:val="00D54974"/>
    <w:rsid w:val="00D54CEF"/>
    <w:rsid w:val="00D550C4"/>
    <w:rsid w:val="00D554B6"/>
    <w:rsid w:val="00D55A3F"/>
    <w:rsid w:val="00D6108B"/>
    <w:rsid w:val="00D6287A"/>
    <w:rsid w:val="00D62AB7"/>
    <w:rsid w:val="00D62FAD"/>
    <w:rsid w:val="00D63CD7"/>
    <w:rsid w:val="00D647B4"/>
    <w:rsid w:val="00D655A0"/>
    <w:rsid w:val="00D673CA"/>
    <w:rsid w:val="00D70990"/>
    <w:rsid w:val="00D7163C"/>
    <w:rsid w:val="00D72B56"/>
    <w:rsid w:val="00D747F3"/>
    <w:rsid w:val="00D7575F"/>
    <w:rsid w:val="00D75AD4"/>
    <w:rsid w:val="00D75C4E"/>
    <w:rsid w:val="00D75CA6"/>
    <w:rsid w:val="00D75FD0"/>
    <w:rsid w:val="00D76B19"/>
    <w:rsid w:val="00D801FF"/>
    <w:rsid w:val="00D82CAD"/>
    <w:rsid w:val="00D830C8"/>
    <w:rsid w:val="00D841AD"/>
    <w:rsid w:val="00D84515"/>
    <w:rsid w:val="00D853DC"/>
    <w:rsid w:val="00D86875"/>
    <w:rsid w:val="00D871BD"/>
    <w:rsid w:val="00D87F7E"/>
    <w:rsid w:val="00D918FB"/>
    <w:rsid w:val="00D92281"/>
    <w:rsid w:val="00D929D1"/>
    <w:rsid w:val="00D94288"/>
    <w:rsid w:val="00D9470E"/>
    <w:rsid w:val="00D94A77"/>
    <w:rsid w:val="00D95583"/>
    <w:rsid w:val="00D95612"/>
    <w:rsid w:val="00D969EC"/>
    <w:rsid w:val="00DA0E74"/>
    <w:rsid w:val="00DA1536"/>
    <w:rsid w:val="00DA1CE6"/>
    <w:rsid w:val="00DA307C"/>
    <w:rsid w:val="00DA3395"/>
    <w:rsid w:val="00DA360E"/>
    <w:rsid w:val="00DA628E"/>
    <w:rsid w:val="00DA6C49"/>
    <w:rsid w:val="00DA7DA3"/>
    <w:rsid w:val="00DA7E0A"/>
    <w:rsid w:val="00DB1E2A"/>
    <w:rsid w:val="00DB368B"/>
    <w:rsid w:val="00DB3A4F"/>
    <w:rsid w:val="00DB5DD5"/>
    <w:rsid w:val="00DB5EEE"/>
    <w:rsid w:val="00DB6398"/>
    <w:rsid w:val="00DB7229"/>
    <w:rsid w:val="00DB7658"/>
    <w:rsid w:val="00DC3EB1"/>
    <w:rsid w:val="00DC4406"/>
    <w:rsid w:val="00DC58D1"/>
    <w:rsid w:val="00DC605F"/>
    <w:rsid w:val="00DC6417"/>
    <w:rsid w:val="00DD02AC"/>
    <w:rsid w:val="00DD06CF"/>
    <w:rsid w:val="00DD27F6"/>
    <w:rsid w:val="00DD35E5"/>
    <w:rsid w:val="00DD3640"/>
    <w:rsid w:val="00DD3691"/>
    <w:rsid w:val="00DD54BC"/>
    <w:rsid w:val="00DD5BAD"/>
    <w:rsid w:val="00DD6246"/>
    <w:rsid w:val="00DD678B"/>
    <w:rsid w:val="00DD6CE9"/>
    <w:rsid w:val="00DE0209"/>
    <w:rsid w:val="00DE167C"/>
    <w:rsid w:val="00DE24BE"/>
    <w:rsid w:val="00DE4A8A"/>
    <w:rsid w:val="00DE4D76"/>
    <w:rsid w:val="00DE4ED6"/>
    <w:rsid w:val="00DE505B"/>
    <w:rsid w:val="00DE69F5"/>
    <w:rsid w:val="00DE6E56"/>
    <w:rsid w:val="00DE797A"/>
    <w:rsid w:val="00DF083B"/>
    <w:rsid w:val="00DF0B92"/>
    <w:rsid w:val="00DF2EC4"/>
    <w:rsid w:val="00DF44AE"/>
    <w:rsid w:val="00DF5F6C"/>
    <w:rsid w:val="00DF6268"/>
    <w:rsid w:val="00DF6DA2"/>
    <w:rsid w:val="00E001C1"/>
    <w:rsid w:val="00E007CF"/>
    <w:rsid w:val="00E01DC1"/>
    <w:rsid w:val="00E04706"/>
    <w:rsid w:val="00E049A1"/>
    <w:rsid w:val="00E0560C"/>
    <w:rsid w:val="00E056E9"/>
    <w:rsid w:val="00E077A2"/>
    <w:rsid w:val="00E10FCA"/>
    <w:rsid w:val="00E13B82"/>
    <w:rsid w:val="00E14D92"/>
    <w:rsid w:val="00E15DED"/>
    <w:rsid w:val="00E16F6F"/>
    <w:rsid w:val="00E17015"/>
    <w:rsid w:val="00E1710C"/>
    <w:rsid w:val="00E2108F"/>
    <w:rsid w:val="00E2155A"/>
    <w:rsid w:val="00E233BC"/>
    <w:rsid w:val="00E24A69"/>
    <w:rsid w:val="00E25339"/>
    <w:rsid w:val="00E257A3"/>
    <w:rsid w:val="00E25D8D"/>
    <w:rsid w:val="00E26649"/>
    <w:rsid w:val="00E308A8"/>
    <w:rsid w:val="00E310F8"/>
    <w:rsid w:val="00E3178B"/>
    <w:rsid w:val="00E3268F"/>
    <w:rsid w:val="00E35299"/>
    <w:rsid w:val="00E35318"/>
    <w:rsid w:val="00E35D8E"/>
    <w:rsid w:val="00E3749E"/>
    <w:rsid w:val="00E40C8E"/>
    <w:rsid w:val="00E40C9D"/>
    <w:rsid w:val="00E414E8"/>
    <w:rsid w:val="00E417E3"/>
    <w:rsid w:val="00E4223B"/>
    <w:rsid w:val="00E4247E"/>
    <w:rsid w:val="00E42C35"/>
    <w:rsid w:val="00E46702"/>
    <w:rsid w:val="00E46B83"/>
    <w:rsid w:val="00E474AE"/>
    <w:rsid w:val="00E47709"/>
    <w:rsid w:val="00E47BA9"/>
    <w:rsid w:val="00E47EC9"/>
    <w:rsid w:val="00E506DC"/>
    <w:rsid w:val="00E50BF0"/>
    <w:rsid w:val="00E50EE9"/>
    <w:rsid w:val="00E52846"/>
    <w:rsid w:val="00E52FE9"/>
    <w:rsid w:val="00E53518"/>
    <w:rsid w:val="00E56F26"/>
    <w:rsid w:val="00E5712D"/>
    <w:rsid w:val="00E5763D"/>
    <w:rsid w:val="00E64D29"/>
    <w:rsid w:val="00E675C5"/>
    <w:rsid w:val="00E70C74"/>
    <w:rsid w:val="00E724DC"/>
    <w:rsid w:val="00E72D51"/>
    <w:rsid w:val="00E72EB0"/>
    <w:rsid w:val="00E7566C"/>
    <w:rsid w:val="00E767C8"/>
    <w:rsid w:val="00E7765D"/>
    <w:rsid w:val="00E77C1F"/>
    <w:rsid w:val="00E77D32"/>
    <w:rsid w:val="00E80A01"/>
    <w:rsid w:val="00E8296A"/>
    <w:rsid w:val="00E82DF5"/>
    <w:rsid w:val="00E83A38"/>
    <w:rsid w:val="00E83E74"/>
    <w:rsid w:val="00E85486"/>
    <w:rsid w:val="00E85F2A"/>
    <w:rsid w:val="00E866A2"/>
    <w:rsid w:val="00E86CC2"/>
    <w:rsid w:val="00E87EAF"/>
    <w:rsid w:val="00E928F8"/>
    <w:rsid w:val="00E93156"/>
    <w:rsid w:val="00E93CFA"/>
    <w:rsid w:val="00E9625F"/>
    <w:rsid w:val="00EA130B"/>
    <w:rsid w:val="00EA4131"/>
    <w:rsid w:val="00EA4396"/>
    <w:rsid w:val="00EA57CC"/>
    <w:rsid w:val="00EB053C"/>
    <w:rsid w:val="00EB1DAC"/>
    <w:rsid w:val="00EB248C"/>
    <w:rsid w:val="00EB3242"/>
    <w:rsid w:val="00EB4F04"/>
    <w:rsid w:val="00EB51E8"/>
    <w:rsid w:val="00EB551D"/>
    <w:rsid w:val="00EB5B59"/>
    <w:rsid w:val="00EB71CB"/>
    <w:rsid w:val="00EC0521"/>
    <w:rsid w:val="00EC0B0C"/>
    <w:rsid w:val="00EC11E2"/>
    <w:rsid w:val="00EC21AC"/>
    <w:rsid w:val="00EC22A3"/>
    <w:rsid w:val="00EC2847"/>
    <w:rsid w:val="00EC3AA9"/>
    <w:rsid w:val="00EC3E42"/>
    <w:rsid w:val="00EC50D6"/>
    <w:rsid w:val="00EC5E25"/>
    <w:rsid w:val="00EC61F6"/>
    <w:rsid w:val="00EC6828"/>
    <w:rsid w:val="00EC746C"/>
    <w:rsid w:val="00ED21A5"/>
    <w:rsid w:val="00ED254F"/>
    <w:rsid w:val="00ED348F"/>
    <w:rsid w:val="00ED5364"/>
    <w:rsid w:val="00ED74E9"/>
    <w:rsid w:val="00EE0158"/>
    <w:rsid w:val="00EE0898"/>
    <w:rsid w:val="00EE20C3"/>
    <w:rsid w:val="00EE2515"/>
    <w:rsid w:val="00EE269A"/>
    <w:rsid w:val="00EE4012"/>
    <w:rsid w:val="00EE47CD"/>
    <w:rsid w:val="00EE4A02"/>
    <w:rsid w:val="00EE4EE6"/>
    <w:rsid w:val="00EE4EE7"/>
    <w:rsid w:val="00EE7450"/>
    <w:rsid w:val="00EE750D"/>
    <w:rsid w:val="00EE7DB6"/>
    <w:rsid w:val="00EF057D"/>
    <w:rsid w:val="00EF0C8F"/>
    <w:rsid w:val="00EF1AF2"/>
    <w:rsid w:val="00EF20C4"/>
    <w:rsid w:val="00EF5FD6"/>
    <w:rsid w:val="00F006EC"/>
    <w:rsid w:val="00F00B84"/>
    <w:rsid w:val="00F01363"/>
    <w:rsid w:val="00F01656"/>
    <w:rsid w:val="00F029AE"/>
    <w:rsid w:val="00F03305"/>
    <w:rsid w:val="00F043EF"/>
    <w:rsid w:val="00F045AD"/>
    <w:rsid w:val="00F0466A"/>
    <w:rsid w:val="00F07B4D"/>
    <w:rsid w:val="00F1097C"/>
    <w:rsid w:val="00F127BD"/>
    <w:rsid w:val="00F12A1F"/>
    <w:rsid w:val="00F162C0"/>
    <w:rsid w:val="00F16931"/>
    <w:rsid w:val="00F17516"/>
    <w:rsid w:val="00F21805"/>
    <w:rsid w:val="00F21DA8"/>
    <w:rsid w:val="00F21EF5"/>
    <w:rsid w:val="00F23932"/>
    <w:rsid w:val="00F249DD"/>
    <w:rsid w:val="00F25A24"/>
    <w:rsid w:val="00F273BF"/>
    <w:rsid w:val="00F279F3"/>
    <w:rsid w:val="00F27B5E"/>
    <w:rsid w:val="00F301BE"/>
    <w:rsid w:val="00F325B2"/>
    <w:rsid w:val="00F3384F"/>
    <w:rsid w:val="00F34042"/>
    <w:rsid w:val="00F341BE"/>
    <w:rsid w:val="00F36598"/>
    <w:rsid w:val="00F36849"/>
    <w:rsid w:val="00F36FE2"/>
    <w:rsid w:val="00F41731"/>
    <w:rsid w:val="00F42EAD"/>
    <w:rsid w:val="00F44467"/>
    <w:rsid w:val="00F458C2"/>
    <w:rsid w:val="00F45946"/>
    <w:rsid w:val="00F50D58"/>
    <w:rsid w:val="00F51F02"/>
    <w:rsid w:val="00F523F6"/>
    <w:rsid w:val="00F525AF"/>
    <w:rsid w:val="00F53995"/>
    <w:rsid w:val="00F54F01"/>
    <w:rsid w:val="00F5586E"/>
    <w:rsid w:val="00F56795"/>
    <w:rsid w:val="00F56EF3"/>
    <w:rsid w:val="00F57AF1"/>
    <w:rsid w:val="00F60F5C"/>
    <w:rsid w:val="00F6677D"/>
    <w:rsid w:val="00F66B97"/>
    <w:rsid w:val="00F671F4"/>
    <w:rsid w:val="00F720FC"/>
    <w:rsid w:val="00F7574F"/>
    <w:rsid w:val="00F76FF1"/>
    <w:rsid w:val="00F77BA7"/>
    <w:rsid w:val="00F817A7"/>
    <w:rsid w:val="00F8183C"/>
    <w:rsid w:val="00F8189C"/>
    <w:rsid w:val="00F81B00"/>
    <w:rsid w:val="00F8670D"/>
    <w:rsid w:val="00F8730E"/>
    <w:rsid w:val="00F914A1"/>
    <w:rsid w:val="00F93638"/>
    <w:rsid w:val="00F96EC0"/>
    <w:rsid w:val="00F977A9"/>
    <w:rsid w:val="00FA1F2C"/>
    <w:rsid w:val="00FA21B3"/>
    <w:rsid w:val="00FA22C4"/>
    <w:rsid w:val="00FA2EC1"/>
    <w:rsid w:val="00FA4ED3"/>
    <w:rsid w:val="00FA623D"/>
    <w:rsid w:val="00FB0077"/>
    <w:rsid w:val="00FB11C3"/>
    <w:rsid w:val="00FB3857"/>
    <w:rsid w:val="00FB7BD9"/>
    <w:rsid w:val="00FC0300"/>
    <w:rsid w:val="00FC0F4A"/>
    <w:rsid w:val="00FC10F2"/>
    <w:rsid w:val="00FC2468"/>
    <w:rsid w:val="00FC325C"/>
    <w:rsid w:val="00FC32F3"/>
    <w:rsid w:val="00FC3513"/>
    <w:rsid w:val="00FC3610"/>
    <w:rsid w:val="00FC40BD"/>
    <w:rsid w:val="00FC41B5"/>
    <w:rsid w:val="00FC4749"/>
    <w:rsid w:val="00FC601E"/>
    <w:rsid w:val="00FC725D"/>
    <w:rsid w:val="00FD000B"/>
    <w:rsid w:val="00FD0F75"/>
    <w:rsid w:val="00FD2ADA"/>
    <w:rsid w:val="00FD2B33"/>
    <w:rsid w:val="00FD2FD9"/>
    <w:rsid w:val="00FD3B7F"/>
    <w:rsid w:val="00FD48E6"/>
    <w:rsid w:val="00FD55ED"/>
    <w:rsid w:val="00FD6B50"/>
    <w:rsid w:val="00FD7A35"/>
    <w:rsid w:val="00FD7B5F"/>
    <w:rsid w:val="00FD7D2B"/>
    <w:rsid w:val="00FE0563"/>
    <w:rsid w:val="00FE0795"/>
    <w:rsid w:val="00FE08B9"/>
    <w:rsid w:val="00FE0ACF"/>
    <w:rsid w:val="00FE11A2"/>
    <w:rsid w:val="00FE13E1"/>
    <w:rsid w:val="00FE163B"/>
    <w:rsid w:val="00FE1D07"/>
    <w:rsid w:val="00FE320E"/>
    <w:rsid w:val="00FE3916"/>
    <w:rsid w:val="00FE5AE5"/>
    <w:rsid w:val="00FE5E09"/>
    <w:rsid w:val="00FE6428"/>
    <w:rsid w:val="00FE7CA9"/>
    <w:rsid w:val="00FF151B"/>
    <w:rsid w:val="00FF1B49"/>
    <w:rsid w:val="00FF1DB0"/>
    <w:rsid w:val="00FF202C"/>
    <w:rsid w:val="00FF2B36"/>
    <w:rsid w:val="00FF3D3C"/>
    <w:rsid w:val="00FF4D0A"/>
    <w:rsid w:val="00FF4DF3"/>
    <w:rsid w:val="00FF606A"/>
    <w:rsid w:val="00FF69C5"/>
    <w:rsid w:val="00FF69EF"/>
    <w:rsid w:val="00FF747E"/>
    <w:rsid w:val="05634ED6"/>
    <w:rsid w:val="10EF19FF"/>
    <w:rsid w:val="158922B5"/>
    <w:rsid w:val="30BA3FAB"/>
    <w:rsid w:val="33454A32"/>
    <w:rsid w:val="3734164D"/>
    <w:rsid w:val="38C05571"/>
    <w:rsid w:val="40B1047A"/>
    <w:rsid w:val="4250685B"/>
    <w:rsid w:val="469A513D"/>
    <w:rsid w:val="46AC453F"/>
    <w:rsid w:val="48EC3952"/>
    <w:rsid w:val="4B206C69"/>
    <w:rsid w:val="556F675E"/>
    <w:rsid w:val="55BC2E06"/>
    <w:rsid w:val="5FC95683"/>
    <w:rsid w:val="70087D1F"/>
    <w:rsid w:val="732506CE"/>
    <w:rsid w:val="75FA5EC4"/>
    <w:rsid w:val="78325075"/>
    <w:rsid w:val="7E00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after="0" w:line="240" w:lineRule="auto"/>
      <w:contextualSpacing/>
      <w:jc w:val="center"/>
      <w:outlineLvl w:val="1"/>
    </w:pPr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before="40" w:after="0"/>
      <w:ind w:firstLine="709"/>
      <w:outlineLvl w:val="2"/>
    </w:pPr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120" w:after="0"/>
      <w:ind w:firstLine="709"/>
      <w:jc w:val="center"/>
      <w:outlineLvl w:val="3"/>
    </w:pPr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footnote reference"/>
    <w:semiHidden/>
    <w:unhideWhenUsed/>
    <w:qFormat/>
    <w:uiPriority w:val="99"/>
    <w:rPr>
      <w:vertAlign w:val="superscript"/>
    </w:rPr>
  </w:style>
  <w:style w:type="character" w:styleId="11">
    <w:name w:val="Emphasis"/>
    <w:basedOn w:val="7"/>
    <w:qFormat/>
    <w:uiPriority w:val="20"/>
    <w:rPr>
      <w:i/>
      <w:iCs/>
    </w:rPr>
  </w:style>
  <w:style w:type="character" w:styleId="12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Strong"/>
    <w:basedOn w:val="7"/>
    <w:qFormat/>
    <w:uiPriority w:val="22"/>
    <w:rPr>
      <w:rFonts w:ascii="Candara" w:hAnsi="Candara"/>
      <w:smallCaps/>
      <w:sz w:val="26"/>
      <w:szCs w:val="26"/>
    </w:rPr>
  </w:style>
  <w:style w:type="paragraph" w:styleId="14">
    <w:name w:val="footnote text"/>
    <w:basedOn w:val="1"/>
    <w:link w:val="35"/>
    <w:semiHidden/>
    <w:unhideWhenUsed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15">
    <w:name w:val="toc 8"/>
    <w:basedOn w:val="1"/>
    <w:next w:val="1"/>
    <w:autoRedefine/>
    <w:unhideWhenUsed/>
    <w:qFormat/>
    <w:uiPriority w:val="39"/>
    <w:pPr>
      <w:spacing w:after="0"/>
      <w:ind w:left="1320"/>
    </w:pPr>
    <w:rPr>
      <w:rFonts w:cstheme="minorHAnsi"/>
      <w:sz w:val="20"/>
      <w:szCs w:val="20"/>
    </w:rPr>
  </w:style>
  <w:style w:type="paragraph" w:styleId="16">
    <w:name w:val="header"/>
    <w:basedOn w:val="1"/>
    <w:link w:val="4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toc 9"/>
    <w:basedOn w:val="1"/>
    <w:next w:val="1"/>
    <w:autoRedefine/>
    <w:unhideWhenUsed/>
    <w:qFormat/>
    <w:uiPriority w:val="39"/>
    <w:pPr>
      <w:spacing w:after="0"/>
      <w:ind w:left="1540"/>
    </w:pPr>
    <w:rPr>
      <w:rFonts w:cstheme="minorHAnsi"/>
      <w:sz w:val="20"/>
      <w:szCs w:val="20"/>
    </w:rPr>
  </w:style>
  <w:style w:type="paragraph" w:styleId="18">
    <w:name w:val="toc 7"/>
    <w:basedOn w:val="1"/>
    <w:next w:val="1"/>
    <w:autoRedefine/>
    <w:unhideWhenUsed/>
    <w:qFormat/>
    <w:uiPriority w:val="39"/>
    <w:pPr>
      <w:spacing w:after="0"/>
      <w:ind w:left="1100"/>
    </w:pPr>
    <w:rPr>
      <w:rFonts w:cstheme="minorHAnsi"/>
      <w:sz w:val="20"/>
      <w:szCs w:val="20"/>
    </w:rPr>
  </w:style>
  <w:style w:type="paragraph" w:styleId="19">
    <w:name w:val="toc 1"/>
    <w:basedOn w:val="1"/>
    <w:next w:val="1"/>
    <w:autoRedefine/>
    <w:unhideWhenUsed/>
    <w:qFormat/>
    <w:uiPriority w:val="39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0">
    <w:name w:val="toc 6"/>
    <w:basedOn w:val="1"/>
    <w:next w:val="1"/>
    <w:autoRedefine/>
    <w:unhideWhenUsed/>
    <w:qFormat/>
    <w:uiPriority w:val="39"/>
    <w:pPr>
      <w:spacing w:after="0"/>
      <w:ind w:left="880"/>
    </w:pPr>
    <w:rPr>
      <w:rFonts w:cstheme="minorHAnsi"/>
      <w:sz w:val="20"/>
      <w:szCs w:val="20"/>
    </w:rPr>
  </w:style>
  <w:style w:type="paragraph" w:styleId="21">
    <w:name w:val="toc 3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220"/>
    </w:pPr>
    <w:rPr>
      <w:rFonts w:ascii="Candara" w:hAnsi="Candara" w:cstheme="minorHAnsi"/>
      <w:b/>
      <w:bCs/>
      <w:sz w:val="28"/>
      <w:szCs w:val="28"/>
    </w:rPr>
  </w:style>
  <w:style w:type="paragraph" w:styleId="22">
    <w:name w:val="toc 2"/>
    <w:basedOn w:val="1"/>
    <w:next w:val="1"/>
    <w:autoRedefine/>
    <w:unhideWhenUsed/>
    <w:qFormat/>
    <w:uiPriority w:val="39"/>
    <w:pPr>
      <w:spacing w:before="240" w:after="0"/>
    </w:pPr>
    <w:rPr>
      <w:rFonts w:cstheme="minorHAnsi"/>
      <w:b/>
      <w:bCs/>
      <w:sz w:val="20"/>
      <w:szCs w:val="20"/>
    </w:rPr>
  </w:style>
  <w:style w:type="paragraph" w:styleId="23">
    <w:name w:val="toc 4"/>
    <w:basedOn w:val="1"/>
    <w:next w:val="1"/>
    <w:autoRedefine/>
    <w:unhideWhenUsed/>
    <w:qFormat/>
    <w:uiPriority w:val="39"/>
    <w:pPr>
      <w:spacing w:after="0"/>
      <w:ind w:left="440"/>
    </w:pPr>
    <w:rPr>
      <w:rFonts w:cstheme="minorHAnsi"/>
      <w:sz w:val="20"/>
      <w:szCs w:val="20"/>
    </w:rPr>
  </w:style>
  <w:style w:type="paragraph" w:styleId="24">
    <w:name w:val="toc 5"/>
    <w:basedOn w:val="1"/>
    <w:next w:val="1"/>
    <w:autoRedefine/>
    <w:unhideWhenUsed/>
    <w:qFormat/>
    <w:uiPriority w:val="39"/>
    <w:pPr>
      <w:tabs>
        <w:tab w:val="right" w:pos="9736"/>
      </w:tabs>
      <w:spacing w:after="0"/>
      <w:ind w:left="660"/>
    </w:pPr>
    <w:rPr>
      <w:rFonts w:ascii="Candara" w:hAnsi="Candara" w:cs="Open Sans"/>
      <w:i/>
      <w:iCs/>
      <w:sz w:val="28"/>
      <w:szCs w:val="28"/>
    </w:rPr>
  </w:style>
  <w:style w:type="paragraph" w:styleId="25">
    <w:name w:val="footer"/>
    <w:basedOn w:val="1"/>
    <w:link w:val="49"/>
    <w:unhideWhenUsed/>
    <w:qFormat/>
    <w:uiPriority w:val="99"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7">
    <w:name w:val="Subtitle"/>
    <w:basedOn w:val="1"/>
    <w:next w:val="1"/>
    <w:link w:val="5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8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2 Знак"/>
    <w:basedOn w:val="7"/>
    <w:link w:val="3"/>
    <w:qFormat/>
    <w:uiPriority w:val="9"/>
    <w:rPr>
      <w:rFonts w:ascii="Candara" w:hAnsi="Candara" w:cs="Open Sans" w:eastAsiaTheme="majorEastAsia"/>
      <w:b/>
      <w:bCs/>
      <w:color w:val="70AD47" w:themeColor="accent6"/>
      <w:sz w:val="32"/>
      <w:szCs w:val="32"/>
      <w14:textFill>
        <w14:solidFill>
          <w14:schemeClr w14:val="accent6"/>
        </w14:solidFill>
      </w14:textFill>
    </w:rPr>
  </w:style>
  <w:style w:type="character" w:customStyle="1" w:styleId="30">
    <w:name w:val="Заголовок 3 Знак"/>
    <w:basedOn w:val="7"/>
    <w:link w:val="4"/>
    <w:qFormat/>
    <w:uiPriority w:val="9"/>
    <w:rPr>
      <w:rFonts w:ascii="Candara" w:hAnsi="Candara" w:cs="Open Sans"/>
      <w:b/>
      <w:bCs/>
      <w:color w:val="70AD47" w:themeColor="accent6"/>
      <w:sz w:val="28"/>
      <w:szCs w:val="28"/>
      <w14:textFill>
        <w14:solidFill>
          <w14:schemeClr w14:val="accent6"/>
        </w14:solidFill>
      </w14:textFill>
    </w:rPr>
  </w:style>
  <w:style w:type="character" w:customStyle="1" w:styleId="31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2">
    <w:name w:val="blk"/>
    <w:basedOn w:val="7"/>
    <w:qFormat/>
    <w:uiPriority w:val="0"/>
  </w:style>
  <w:style w:type="character" w:customStyle="1" w:styleId="33">
    <w:name w:val="hl"/>
    <w:basedOn w:val="7"/>
    <w:qFormat/>
    <w:uiPriority w:val="0"/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35">
    <w:name w:val="Текст сноски Знак"/>
    <w:basedOn w:val="7"/>
    <w:link w:val="14"/>
    <w:semiHidden/>
    <w:qFormat/>
    <w:uiPriority w:val="99"/>
    <w:rPr>
      <w:rFonts w:ascii="Calibri" w:hAnsi="Calibri" w:eastAsia="Calibri" w:cs="Times New Roman"/>
      <w:sz w:val="20"/>
      <w:szCs w:val="20"/>
    </w:rPr>
  </w:style>
  <w:style w:type="paragraph" w:customStyle="1" w:styleId="36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37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8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7"/>
    <w:link w:val="5"/>
    <w:qFormat/>
    <w:uiPriority w:val="9"/>
    <w:rPr>
      <w:rFonts w:ascii="Candara" w:hAnsi="Candara" w:cs="Open Sans"/>
      <w:b/>
      <w:bCs/>
      <w:color w:val="000000" w:themeColor="text1"/>
      <w:sz w:val="26"/>
      <w:szCs w:val="26"/>
      <w14:textFill>
        <w14:solidFill>
          <w14:schemeClr w14:val="tx1"/>
        </w14:solidFill>
      </w14:textFill>
    </w:rPr>
  </w:style>
  <w:style w:type="character" w:customStyle="1" w:styleId="41">
    <w:name w:val="Заголовок 5 Знак"/>
    <w:basedOn w:val="7"/>
    <w:link w:val="6"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42">
    <w:name w:val="has-inline-color"/>
    <w:basedOn w:val="7"/>
    <w:qFormat/>
    <w:uiPriority w:val="0"/>
  </w:style>
  <w:style w:type="character" w:customStyle="1" w:styleId="4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45">
    <w:name w:val="ConsCell"/>
    <w:qFormat/>
    <w:uiPriority w:val="99"/>
    <w:pPr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46">
    <w:name w:val="Верхний колонтитул Знак"/>
    <w:basedOn w:val="7"/>
    <w:link w:val="16"/>
    <w:qFormat/>
    <w:uiPriority w:val="99"/>
  </w:style>
  <w:style w:type="paragraph" w:customStyle="1" w:styleId="47">
    <w:name w:val="Без интервала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2"/>
      <w:lang w:val="ru-RU" w:eastAsia="en-US" w:bidi="ar-SA"/>
    </w:rPr>
  </w:style>
  <w:style w:type="paragraph" w:customStyle="1" w:styleId="48">
    <w:name w:val="ConsPlusNonformat"/>
    <w:qFormat/>
    <w:uiPriority w:val="0"/>
    <w:pPr>
      <w:widowControl w:val="0"/>
      <w:suppressAutoHyphens/>
      <w:spacing w:after="0" w:line="240" w:lineRule="auto"/>
    </w:pPr>
    <w:rPr>
      <w:rFonts w:ascii="Courier New" w:hAnsi="Courier New" w:eastAsia="Calibri" w:cs="Courier New"/>
      <w:kern w:val="2"/>
      <w:sz w:val="20"/>
      <w:szCs w:val="20"/>
      <w:lang w:val="ru-RU" w:eastAsia="ar-SA" w:bidi="ar-SA"/>
    </w:rPr>
  </w:style>
  <w:style w:type="character" w:customStyle="1" w:styleId="49">
    <w:name w:val="Нижний колонтитул Знак"/>
    <w:basedOn w:val="7"/>
    <w:link w:val="25"/>
    <w:qFormat/>
    <w:uiPriority w:val="99"/>
    <w:rPr>
      <w:rFonts w:ascii="Times New Roman" w:hAnsi="Times New Roman"/>
      <w:sz w:val="26"/>
    </w:rPr>
  </w:style>
  <w:style w:type="paragraph" w:customStyle="1" w:styleId="50">
    <w:name w:val="TOC Heading"/>
    <w:basedOn w:val="2"/>
    <w:next w:val="1"/>
    <w:unhideWhenUsed/>
    <w:qFormat/>
    <w:uiPriority w:val="39"/>
    <w:pPr>
      <w:outlineLvl w:val="9"/>
    </w:pPr>
    <w:rPr>
      <w:lang w:eastAsia="ru-RU"/>
    </w:rPr>
  </w:style>
  <w:style w:type="paragraph" w:customStyle="1" w:styleId="51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customStyle="1" w:styleId="52">
    <w:name w:val="Гипертекстовая ссылка"/>
    <w:basedOn w:val="7"/>
    <w:qFormat/>
    <w:uiPriority w:val="99"/>
    <w:rPr>
      <w:b/>
      <w:bCs/>
      <w:color w:val="106BBE"/>
    </w:rPr>
  </w:style>
  <w:style w:type="table" w:customStyle="1" w:styleId="53">
    <w:name w:val="Plain Table 2"/>
    <w:basedOn w:val="8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54">
    <w:name w:val="Grid Table Light"/>
    <w:basedOn w:val="8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55">
    <w:name w:val="No Spacing"/>
    <w:link w:val="56"/>
    <w:qFormat/>
    <w:uiPriority w:val="1"/>
    <w:pPr>
      <w:spacing w:after="120" w:line="240" w:lineRule="auto"/>
      <w:jc w:val="center"/>
    </w:pPr>
    <w:rPr>
      <w:rFonts w:asciiTheme="minorHAnsi" w:hAnsiTheme="minorHAnsi" w:eastAsiaTheme="minorEastAsia" w:cstheme="minorBidi"/>
      <w:b/>
      <w:bCs/>
      <w:color w:val="70AD47" w:themeColor="accent6"/>
      <w:sz w:val="24"/>
      <w:szCs w:val="24"/>
      <w:lang w:val="ru-RU" w:eastAsia="ru-RU" w:bidi="ar-SA"/>
      <w14:textFill>
        <w14:solidFill>
          <w14:schemeClr w14:val="accent6"/>
        </w14:solidFill>
      </w14:textFill>
    </w:rPr>
  </w:style>
  <w:style w:type="character" w:customStyle="1" w:styleId="56">
    <w:name w:val="Без интервала Знак"/>
    <w:basedOn w:val="7"/>
    <w:link w:val="55"/>
    <w:qFormat/>
    <w:uiPriority w:val="1"/>
    <w:rPr>
      <w:rFonts w:eastAsiaTheme="minorEastAsia"/>
      <w:b/>
      <w:bCs/>
      <w:color w:val="70AD47" w:themeColor="accent6"/>
      <w:sz w:val="24"/>
      <w:szCs w:val="24"/>
      <w:lang w:eastAsia="ru-RU"/>
      <w14:textFill>
        <w14:solidFill>
          <w14:schemeClr w14:val="accent6"/>
        </w14:solidFill>
      </w14:textFill>
    </w:rPr>
  </w:style>
  <w:style w:type="character" w:customStyle="1" w:styleId="57">
    <w:name w:val="Подзаголовок Знак"/>
    <w:basedOn w:val="7"/>
    <w:link w:val="27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D6178-1B0A-4770-84E6-5F5FB5767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3394</Words>
  <Characters>19347</Characters>
  <Lines>161</Lines>
  <Paragraphs>45</Paragraphs>
  <TotalTime>0</TotalTime>
  <ScaleCrop>false</ScaleCrop>
  <LinksUpToDate>false</LinksUpToDate>
  <CharactersWithSpaces>22696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2021-09-20T16:28:00Z</dcterms:created>
  <dc:creator>Юдина Антонина Игоревна</dc:creator>
  <cp:keywords>@gkhvsem</cp:keywords>
  <cp:lastModifiedBy>Антонина Юдина</cp:lastModifiedBy>
  <cp:lastPrinted>2021-09-08T16:19:00Z</cp:lastPrinted>
  <dcterms:modified xsi:type="dcterms:W3CDTF">2025-09-17T14:44:41Z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3CDCC0C3EFE4417AA319C2E1D4F7B0D4_13</vt:lpwstr>
  </property>
</Properties>
</file>